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A580" w14:textId="77777777" w:rsidR="00021C30" w:rsidRDefault="00021C30" w:rsidP="00303226">
      <w:pPr>
        <w:pStyle w:val="Titolo1"/>
        <w:rPr>
          <w:rFonts w:ascii="Verdana" w:hAnsi="Verdana"/>
          <w:sz w:val="22"/>
          <w:szCs w:val="22"/>
        </w:rPr>
      </w:pPr>
      <w:bookmarkStart w:id="0" w:name="_Hlk38295807"/>
    </w:p>
    <w:p w14:paraId="1D6BB0B9" w14:textId="77777777" w:rsidR="00021C30" w:rsidRDefault="00021C30" w:rsidP="00303226">
      <w:pPr>
        <w:pStyle w:val="Titolo1"/>
        <w:rPr>
          <w:rFonts w:ascii="Verdana" w:hAnsi="Verdana"/>
          <w:sz w:val="22"/>
          <w:szCs w:val="22"/>
        </w:rPr>
      </w:pPr>
    </w:p>
    <w:p w14:paraId="6919B820" w14:textId="542DA962" w:rsidR="00303226" w:rsidRPr="00303226" w:rsidRDefault="00BD1C65" w:rsidP="00303226">
      <w:pPr>
        <w:pStyle w:val="Titolo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Allegato </w:t>
      </w:r>
      <w:r w:rsidR="00A96E09">
        <w:rPr>
          <w:rFonts w:ascii="Verdana" w:hAnsi="Verdana"/>
          <w:sz w:val="22"/>
          <w:szCs w:val="22"/>
        </w:rPr>
        <w:t xml:space="preserve">1 </w:t>
      </w:r>
      <w:r>
        <w:rPr>
          <w:rFonts w:ascii="Verdana" w:hAnsi="Verdana"/>
          <w:sz w:val="22"/>
          <w:szCs w:val="22"/>
        </w:rPr>
        <w:t xml:space="preserve">alla circ. n.  </w:t>
      </w:r>
      <w:r w:rsidR="007757F5">
        <w:rPr>
          <w:rFonts w:ascii="Verdana" w:hAnsi="Verdana"/>
          <w:sz w:val="22"/>
          <w:szCs w:val="22"/>
        </w:rPr>
        <w:t>642</w:t>
      </w:r>
      <w:r>
        <w:rPr>
          <w:rFonts w:ascii="Verdana" w:hAnsi="Verdana"/>
          <w:sz w:val="22"/>
          <w:szCs w:val="22"/>
        </w:rPr>
        <w:t xml:space="preserve"> del </w:t>
      </w:r>
      <w:r w:rsidR="00194B88">
        <w:rPr>
          <w:rFonts w:ascii="Verdana" w:hAnsi="Verdana"/>
          <w:sz w:val="22"/>
          <w:szCs w:val="22"/>
        </w:rPr>
        <w:t>1</w:t>
      </w:r>
      <w:r w:rsidR="00245175">
        <w:rPr>
          <w:rFonts w:ascii="Verdana" w:hAnsi="Verdana"/>
          <w:sz w:val="22"/>
          <w:szCs w:val="22"/>
        </w:rPr>
        <w:t>9</w:t>
      </w:r>
      <w:r w:rsidR="00194B88">
        <w:rPr>
          <w:rFonts w:ascii="Verdana" w:hAnsi="Verdana"/>
          <w:sz w:val="22"/>
          <w:szCs w:val="22"/>
        </w:rPr>
        <w:t>.04.</w:t>
      </w:r>
      <w:r w:rsidR="00303226" w:rsidRPr="00303226">
        <w:rPr>
          <w:rFonts w:ascii="Verdana" w:hAnsi="Verdana"/>
          <w:sz w:val="22"/>
          <w:szCs w:val="22"/>
        </w:rPr>
        <w:t>202</w:t>
      </w:r>
      <w:r w:rsidR="009C7B77">
        <w:rPr>
          <w:rFonts w:ascii="Verdana" w:hAnsi="Verdana"/>
          <w:sz w:val="22"/>
          <w:szCs w:val="22"/>
        </w:rPr>
        <w:t>4</w:t>
      </w:r>
    </w:p>
    <w:p w14:paraId="1AB994B2" w14:textId="01DBE0ED" w:rsidR="00303226" w:rsidRPr="00303226" w:rsidRDefault="00303226" w:rsidP="00303226">
      <w:pPr>
        <w:pStyle w:val="Titolo1"/>
        <w:jc w:val="center"/>
        <w:rPr>
          <w:rFonts w:ascii="Verdana" w:hAnsi="Verdana"/>
          <w:sz w:val="22"/>
          <w:szCs w:val="22"/>
        </w:rPr>
      </w:pPr>
      <w:r w:rsidRPr="00303226">
        <w:rPr>
          <w:rFonts w:ascii="Verdana" w:hAnsi="Verdana"/>
          <w:sz w:val="22"/>
          <w:szCs w:val="22"/>
        </w:rPr>
        <w:t>PIANO DI EMERGENZA</w:t>
      </w:r>
    </w:p>
    <w:p w14:paraId="2593899F" w14:textId="3B26246A" w:rsidR="00303226" w:rsidRPr="00303226" w:rsidRDefault="00303226" w:rsidP="00303226">
      <w:pPr>
        <w:jc w:val="center"/>
        <w:rPr>
          <w:rFonts w:ascii="Verdana" w:hAnsi="Verdana"/>
          <w:b/>
          <w:bCs/>
          <w:sz w:val="22"/>
          <w:szCs w:val="22"/>
        </w:rPr>
      </w:pPr>
      <w:r w:rsidRPr="00303226">
        <w:rPr>
          <w:rFonts w:ascii="Verdana" w:hAnsi="Verdana"/>
          <w:b/>
          <w:bCs/>
          <w:sz w:val="22"/>
          <w:szCs w:val="22"/>
        </w:rPr>
        <w:t>ISTRUZIONI OPERATIVE</w:t>
      </w:r>
    </w:p>
    <w:p w14:paraId="4A3E9FFF" w14:textId="77777777" w:rsidR="00303226" w:rsidRPr="00303226" w:rsidRDefault="00303226" w:rsidP="00303226">
      <w:pPr>
        <w:rPr>
          <w:sz w:val="22"/>
          <w:szCs w:val="22"/>
        </w:rPr>
      </w:pPr>
    </w:p>
    <w:p w14:paraId="5F8CCB62" w14:textId="0582053B" w:rsidR="00303226" w:rsidRPr="00303226" w:rsidRDefault="00303226" w:rsidP="00303226">
      <w:pPr>
        <w:rPr>
          <w:rFonts w:ascii="Verdana" w:hAnsi="Verdana"/>
          <w:b/>
          <w:sz w:val="22"/>
          <w:szCs w:val="22"/>
        </w:rPr>
      </w:pPr>
      <w:r w:rsidRPr="00303226">
        <w:rPr>
          <w:rFonts w:ascii="Verdana" w:hAnsi="Verdana"/>
          <w:b/>
          <w:sz w:val="22"/>
          <w:szCs w:val="22"/>
        </w:rPr>
        <w:t>Datore di Lavoro: Dirigente Scolastico Prof.ssa Mariangela Ajello</w:t>
      </w:r>
    </w:p>
    <w:p w14:paraId="37634EF6" w14:textId="77777777" w:rsidR="00303226" w:rsidRPr="00303226" w:rsidRDefault="00303226" w:rsidP="00303226">
      <w:pPr>
        <w:rPr>
          <w:rFonts w:ascii="Verdana" w:hAnsi="Verdana"/>
          <w:b/>
          <w:sz w:val="22"/>
          <w:szCs w:val="22"/>
        </w:rPr>
      </w:pPr>
    </w:p>
    <w:p w14:paraId="77D8FD78" w14:textId="680F619A" w:rsidR="00303226" w:rsidRPr="00303226" w:rsidRDefault="00303226" w:rsidP="00303226">
      <w:pPr>
        <w:rPr>
          <w:rFonts w:ascii="Verdana" w:hAnsi="Verdana"/>
          <w:b/>
          <w:sz w:val="22"/>
          <w:szCs w:val="22"/>
        </w:rPr>
      </w:pPr>
      <w:r w:rsidRPr="00303226">
        <w:rPr>
          <w:rFonts w:ascii="Verdana" w:hAnsi="Verdana"/>
          <w:b/>
          <w:sz w:val="22"/>
          <w:szCs w:val="22"/>
        </w:rPr>
        <w:t>Responsabile Servizio Prevenzione e Protezione: Ing. P. Spallino</w:t>
      </w:r>
    </w:p>
    <w:p w14:paraId="5A80D715" w14:textId="77777777" w:rsidR="00303226" w:rsidRPr="00303226" w:rsidRDefault="00303226" w:rsidP="00303226">
      <w:pPr>
        <w:rPr>
          <w:rFonts w:ascii="Verdana" w:hAnsi="Verdana"/>
          <w:b/>
          <w:sz w:val="22"/>
          <w:szCs w:val="22"/>
        </w:rPr>
      </w:pPr>
    </w:p>
    <w:p w14:paraId="1BC82F73" w14:textId="3120417D" w:rsidR="00303226" w:rsidRPr="00303226" w:rsidRDefault="00303226" w:rsidP="00303226">
      <w:pPr>
        <w:rPr>
          <w:rFonts w:ascii="Verdana" w:hAnsi="Verdana"/>
          <w:b/>
          <w:sz w:val="22"/>
          <w:szCs w:val="22"/>
        </w:rPr>
      </w:pPr>
      <w:r w:rsidRPr="00303226">
        <w:rPr>
          <w:rFonts w:ascii="Verdana" w:hAnsi="Verdana"/>
          <w:b/>
          <w:sz w:val="22"/>
          <w:szCs w:val="22"/>
        </w:rPr>
        <w:t>RLS: prof. Rosario Nobile</w:t>
      </w:r>
    </w:p>
    <w:p w14:paraId="69D11B0D" w14:textId="77777777" w:rsidR="00303226" w:rsidRDefault="00303226" w:rsidP="00303226">
      <w:pPr>
        <w:jc w:val="center"/>
        <w:rPr>
          <w:sz w:val="28"/>
        </w:rPr>
      </w:pPr>
    </w:p>
    <w:p w14:paraId="1607BE7B" w14:textId="77777777" w:rsidR="00303226" w:rsidRPr="00303226" w:rsidRDefault="00303226" w:rsidP="00D14D65">
      <w:pPr>
        <w:pStyle w:val="Titolo3"/>
        <w:ind w:right="-285"/>
        <w:rPr>
          <w:rFonts w:ascii="Verdana" w:hAnsi="Verdana"/>
          <w:b/>
          <w:bCs/>
          <w:sz w:val="22"/>
          <w:szCs w:val="22"/>
        </w:rPr>
      </w:pPr>
      <w:bookmarkStart w:id="1" w:name="_Toc161569386"/>
      <w:r w:rsidRPr="00303226">
        <w:rPr>
          <w:rFonts w:ascii="Verdana" w:hAnsi="Verdana"/>
          <w:b/>
          <w:bCs/>
          <w:sz w:val="22"/>
          <w:szCs w:val="22"/>
        </w:rPr>
        <w:t>Premessa</w:t>
      </w:r>
      <w:bookmarkEnd w:id="1"/>
    </w:p>
    <w:p w14:paraId="422338B8" w14:textId="43AD0493" w:rsidR="00303226" w:rsidRDefault="00303226" w:rsidP="00D14D65">
      <w:pPr>
        <w:ind w:right="-285" w:firstLine="708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Le principali emergenze nella Scuola riguardano:</w:t>
      </w:r>
      <w:r w:rsidR="00AE760B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b/>
          <w:sz w:val="20"/>
        </w:rPr>
        <w:t xml:space="preserve">incendio, terremoto, allagamento, nube tossica e allarme bomba </w:t>
      </w:r>
      <w:r w:rsidRPr="00303226">
        <w:rPr>
          <w:rFonts w:ascii="Verdana" w:hAnsi="Verdana"/>
          <w:sz w:val="20"/>
        </w:rPr>
        <w:t>e tra i compiti del Datore di Lavoro rientra anche l’organizzazione delle misure necessarie a gestire tali situazioni (elaborazione del piano di emergenza, designazione e formazione degli addetti, addestramento ed informazione dei lavoratori).</w:t>
      </w:r>
    </w:p>
    <w:p w14:paraId="7DBBFA13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5C43C1FC" w14:textId="77777777" w:rsidR="00303226" w:rsidRPr="00303226" w:rsidRDefault="00303226" w:rsidP="00D14D65">
      <w:pPr>
        <w:ind w:right="-285" w:firstLine="708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Il </w:t>
      </w:r>
      <w:r w:rsidRPr="00303226">
        <w:rPr>
          <w:rFonts w:ascii="Verdana" w:hAnsi="Verdana"/>
          <w:b/>
          <w:sz w:val="20"/>
        </w:rPr>
        <w:t>Piano di Emergenza</w:t>
      </w:r>
      <w:r w:rsidRPr="00303226">
        <w:rPr>
          <w:rFonts w:ascii="Verdana" w:hAnsi="Verdana"/>
          <w:sz w:val="20"/>
        </w:rPr>
        <w:t xml:space="preserve"> elaborato è un vero e proprio programma operativo di tutte le azioni necessarie ad affrontare le situazioni di emergenza; ha lo scopo di ridurre i rischi indotti da una situazione di emergenza, circoscrivere e contenere l’evento pericoloso, soccorrere persone colpite e minimizzare eventuali danni all’ambiente ed ai beni, e di informare tutto il personale docente e non docente nonché gli studenti sul comportamento da tenere nel caso di un allontanamento rapido dall’edificio scolastico.</w:t>
      </w:r>
    </w:p>
    <w:p w14:paraId="2E75C3E7" w14:textId="77777777" w:rsidR="00303226" w:rsidRPr="00303226" w:rsidRDefault="00303226" w:rsidP="00D14D65">
      <w:pPr>
        <w:ind w:right="-285" w:firstLine="708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Fanno parte integrante del presente piano di emergenza sia la documentazione cartografica degli edifici scolastici che le piantine dei plessi (non in scala - allegate), su cui sono state riportate le seguenti informazioni: </w:t>
      </w:r>
    </w:p>
    <w:p w14:paraId="76E94936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ubicazione delle uscite di emergenza/ luoghi sicuri;</w:t>
      </w:r>
    </w:p>
    <w:p w14:paraId="6EAA83B7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individuazione (colorata) dei percorsi di fuga;</w:t>
      </w:r>
    </w:p>
    <w:p w14:paraId="1E8C014A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ubicazione delle attrezzature antincendio (idranti, estintori);</w:t>
      </w:r>
    </w:p>
    <w:p w14:paraId="7C1A2675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individuazione dei punti di raccolta esterni (riquadri colorati in verde); </w:t>
      </w:r>
    </w:p>
    <w:p w14:paraId="124247A6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individuazione del locale quadro elettrico di piano;</w:t>
      </w:r>
    </w:p>
    <w:p w14:paraId="00342365" w14:textId="77777777" w:rsidR="00303226" w:rsidRDefault="00303226" w:rsidP="00D14D65">
      <w:pPr>
        <w:pStyle w:val="Titolo3"/>
        <w:ind w:right="-285"/>
        <w:rPr>
          <w:rFonts w:ascii="Verdana" w:hAnsi="Verdana"/>
          <w:b/>
          <w:bCs/>
          <w:sz w:val="22"/>
          <w:szCs w:val="22"/>
        </w:rPr>
      </w:pPr>
      <w:bookmarkStart w:id="2" w:name="_Toc161569387"/>
    </w:p>
    <w:p w14:paraId="13C36993" w14:textId="6B3E7F14" w:rsidR="00303226" w:rsidRDefault="00303226" w:rsidP="00D14D65">
      <w:pPr>
        <w:pStyle w:val="Titolo3"/>
        <w:ind w:right="-285"/>
        <w:rPr>
          <w:rFonts w:ascii="Verdana" w:hAnsi="Verdana"/>
          <w:b/>
          <w:bCs/>
          <w:sz w:val="22"/>
          <w:szCs w:val="22"/>
        </w:rPr>
      </w:pPr>
      <w:r w:rsidRPr="00303226">
        <w:rPr>
          <w:rFonts w:ascii="Verdana" w:hAnsi="Verdana"/>
          <w:b/>
          <w:bCs/>
          <w:sz w:val="22"/>
          <w:szCs w:val="22"/>
        </w:rPr>
        <w:t>Indicazioni comportamentali</w:t>
      </w:r>
      <w:bookmarkEnd w:id="2"/>
    </w:p>
    <w:p w14:paraId="579E149B" w14:textId="77777777" w:rsidR="00303226" w:rsidRPr="00303226" w:rsidRDefault="00303226" w:rsidP="00D14D65">
      <w:pPr>
        <w:ind w:right="-285"/>
      </w:pPr>
    </w:p>
    <w:p w14:paraId="4AB5DDB4" w14:textId="77777777" w:rsidR="00303226" w:rsidRPr="00303226" w:rsidRDefault="00303226" w:rsidP="00D14D65">
      <w:pPr>
        <w:ind w:right="-285" w:firstLine="708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Nel caso di eventi straordinari che prevedano l’immediata evacuazione di tutti gli utenti dell’edificio sono state pianificate le operazioni da compiere, al fine di consentire un esodo ordinato e sicuro degli stessi.</w:t>
      </w:r>
    </w:p>
    <w:p w14:paraId="3E073029" w14:textId="67DD17A2" w:rsidR="00303226" w:rsidRPr="00303226" w:rsidRDefault="00303226" w:rsidP="00D14D65">
      <w:pPr>
        <w:ind w:right="-285"/>
        <w:jc w:val="both"/>
        <w:rPr>
          <w:rFonts w:ascii="Verdana" w:hAnsi="Verdana"/>
          <w:b/>
          <w:bCs/>
          <w:sz w:val="20"/>
          <w:u w:val="single"/>
        </w:rPr>
      </w:pPr>
      <w:r w:rsidRPr="00303226">
        <w:rPr>
          <w:rFonts w:ascii="Verdana" w:hAnsi="Verdana"/>
          <w:b/>
          <w:bCs/>
          <w:sz w:val="20"/>
          <w:u w:val="single"/>
        </w:rPr>
        <w:br w:type="page"/>
      </w:r>
      <w:r w:rsidRPr="00303226">
        <w:rPr>
          <w:rFonts w:ascii="Verdana" w:hAnsi="Verdana"/>
          <w:b/>
          <w:bCs/>
          <w:sz w:val="20"/>
          <w:u w:val="single"/>
        </w:rPr>
        <w:lastRenderedPageBreak/>
        <w:t>SEDE DI VIA SIMONE DA BOLOGNA,</w:t>
      </w:r>
      <w:r w:rsidR="009C7B77">
        <w:rPr>
          <w:rFonts w:ascii="Verdana" w:hAnsi="Verdana"/>
          <w:b/>
          <w:bCs/>
          <w:sz w:val="20"/>
          <w:u w:val="single"/>
        </w:rPr>
        <w:t xml:space="preserve"> </w:t>
      </w:r>
      <w:r w:rsidRPr="00303226">
        <w:rPr>
          <w:rFonts w:ascii="Verdana" w:hAnsi="Verdana"/>
          <w:b/>
          <w:bCs/>
          <w:sz w:val="20"/>
          <w:u w:val="single"/>
        </w:rPr>
        <w:t xml:space="preserve">11 </w:t>
      </w:r>
    </w:p>
    <w:p w14:paraId="34CF72B5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  <w:u w:val="single"/>
        </w:rPr>
      </w:pPr>
    </w:p>
    <w:p w14:paraId="15704D1E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È costituita da un edificio unico con tre piani fuori terra.</w:t>
      </w:r>
    </w:p>
    <w:p w14:paraId="104B36B1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Il piano terra dispone di:</w:t>
      </w:r>
    </w:p>
    <w:p w14:paraId="307DE005" w14:textId="08E4A3AF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n° 1 uscita principale su via Simone da Bologna,</w:t>
      </w:r>
      <w:r w:rsidR="000B1FEE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>11</w:t>
      </w:r>
      <w:r w:rsidR="000B1FEE">
        <w:rPr>
          <w:rFonts w:ascii="Verdana" w:hAnsi="Verdana"/>
          <w:sz w:val="20"/>
        </w:rPr>
        <w:tab/>
      </w:r>
      <w:r w:rsidR="000B1FEE">
        <w:rPr>
          <w:rFonts w:ascii="Verdana" w:hAnsi="Verdana"/>
          <w:sz w:val="20"/>
        </w:rPr>
        <w:tab/>
      </w:r>
      <w:proofErr w:type="gramStart"/>
      <w:r w:rsidR="000B1FEE">
        <w:rPr>
          <w:rFonts w:ascii="Verdana" w:hAnsi="Verdana"/>
          <w:sz w:val="20"/>
        </w:rPr>
        <w:tab/>
        <w:t xml:space="preserve">  </w:t>
      </w:r>
      <w:r w:rsidRPr="00303226">
        <w:rPr>
          <w:rFonts w:ascii="Verdana" w:hAnsi="Verdana"/>
          <w:sz w:val="20"/>
        </w:rPr>
        <w:t>denominata</w:t>
      </w:r>
      <w:proofErr w:type="gramEnd"/>
      <w:r w:rsidRPr="00303226">
        <w:rPr>
          <w:rFonts w:ascii="Verdana" w:hAnsi="Verdana"/>
          <w:sz w:val="20"/>
        </w:rPr>
        <w:t xml:space="preserve"> uscita </w:t>
      </w:r>
      <w:r w:rsidRPr="00303226">
        <w:rPr>
          <w:rFonts w:ascii="Verdana" w:hAnsi="Verdana"/>
          <w:b/>
          <w:sz w:val="20"/>
        </w:rPr>
        <w:t>UE1</w:t>
      </w:r>
    </w:p>
    <w:p w14:paraId="6807F0BD" w14:textId="2542A5F0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n° 1 uscita su Piazza </w:t>
      </w:r>
      <w:proofErr w:type="spellStart"/>
      <w:r w:rsidRPr="00303226">
        <w:rPr>
          <w:rFonts w:ascii="Verdana" w:hAnsi="Verdana"/>
          <w:sz w:val="20"/>
        </w:rPr>
        <w:t>Sett’Angeli</w:t>
      </w:r>
      <w:proofErr w:type="spellEnd"/>
      <w:r w:rsidRPr="00303226">
        <w:rPr>
          <w:rFonts w:ascii="Verdana" w:hAnsi="Verdana"/>
          <w:sz w:val="20"/>
        </w:rPr>
        <w:t xml:space="preserve"> (angolo con via Simone d</w:t>
      </w:r>
      <w:r w:rsidR="0023503B">
        <w:rPr>
          <w:rFonts w:ascii="Verdana" w:hAnsi="Verdana"/>
          <w:sz w:val="20"/>
        </w:rPr>
        <w:t>i</w:t>
      </w:r>
      <w:r w:rsidRPr="00303226">
        <w:rPr>
          <w:rFonts w:ascii="Verdana" w:hAnsi="Verdana"/>
          <w:sz w:val="20"/>
        </w:rPr>
        <w:t xml:space="preserve"> Bologna)</w:t>
      </w:r>
      <w:r w:rsidR="000B1FEE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 xml:space="preserve">denominata uscita </w:t>
      </w:r>
      <w:r w:rsidRPr="00303226">
        <w:rPr>
          <w:rFonts w:ascii="Verdana" w:hAnsi="Verdana"/>
          <w:b/>
          <w:sz w:val="20"/>
        </w:rPr>
        <w:t>UE2</w:t>
      </w:r>
    </w:p>
    <w:p w14:paraId="13AB6319" w14:textId="28E4D68A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n° 1 uscita su Piazza </w:t>
      </w:r>
      <w:proofErr w:type="spellStart"/>
      <w:r w:rsidRPr="00303226">
        <w:rPr>
          <w:rFonts w:ascii="Verdana" w:hAnsi="Verdana"/>
          <w:sz w:val="20"/>
        </w:rPr>
        <w:t>Sett’Angeli</w:t>
      </w:r>
      <w:proofErr w:type="spellEnd"/>
      <w:r w:rsidRPr="00303226">
        <w:rPr>
          <w:rFonts w:ascii="Verdana" w:hAnsi="Verdana"/>
          <w:sz w:val="20"/>
        </w:rPr>
        <w:t xml:space="preserve"> (angolo con via delle </w:t>
      </w:r>
      <w:proofErr w:type="gramStart"/>
      <w:r w:rsidRPr="00303226">
        <w:rPr>
          <w:rFonts w:ascii="Verdana" w:hAnsi="Verdana"/>
          <w:sz w:val="20"/>
        </w:rPr>
        <w:t xml:space="preserve">Scuole)   </w:t>
      </w:r>
      <w:proofErr w:type="gramEnd"/>
      <w:r w:rsidRPr="00303226">
        <w:rPr>
          <w:rFonts w:ascii="Verdana" w:hAnsi="Verdana"/>
          <w:sz w:val="20"/>
        </w:rPr>
        <w:t xml:space="preserve">       </w:t>
      </w:r>
      <w:r w:rsidR="0023503B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 xml:space="preserve">denominata uscita </w:t>
      </w:r>
      <w:r w:rsidRPr="00303226">
        <w:rPr>
          <w:rFonts w:ascii="Verdana" w:hAnsi="Verdana"/>
          <w:b/>
          <w:sz w:val="20"/>
        </w:rPr>
        <w:t>UE3</w:t>
      </w:r>
    </w:p>
    <w:p w14:paraId="310560CB" w14:textId="5B27B2FF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</w:rPr>
      </w:pPr>
    </w:p>
    <w:p w14:paraId="365F13C1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L’edificio è dotato di: estintori portatili, idranti e segnaletica direzionale lungo i corridoi.</w:t>
      </w:r>
    </w:p>
    <w:p w14:paraId="78859BF1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38BC5BAC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Il </w:t>
      </w:r>
      <w:r w:rsidRPr="00303226">
        <w:rPr>
          <w:rFonts w:ascii="Verdana" w:hAnsi="Verdana"/>
          <w:b/>
          <w:bCs/>
          <w:sz w:val="20"/>
        </w:rPr>
        <w:t>punto di raccolta</w:t>
      </w:r>
      <w:r w:rsidRPr="00303226">
        <w:rPr>
          <w:rFonts w:ascii="Verdana" w:hAnsi="Verdana"/>
          <w:sz w:val="20"/>
        </w:rPr>
        <w:t xml:space="preserve"> è stato identificato nel PEE nella zona di Piazza </w:t>
      </w:r>
      <w:proofErr w:type="spellStart"/>
      <w:r w:rsidRPr="00303226">
        <w:rPr>
          <w:rFonts w:ascii="Verdana" w:hAnsi="Verdana"/>
          <w:sz w:val="20"/>
        </w:rPr>
        <w:t>Sett’Angeli</w:t>
      </w:r>
      <w:proofErr w:type="spellEnd"/>
      <w:r w:rsidRPr="00303226">
        <w:rPr>
          <w:rFonts w:ascii="Verdana" w:hAnsi="Verdana"/>
          <w:sz w:val="20"/>
        </w:rPr>
        <w:t>; Questo spazio risulta ampio da permettere l’adunata e il riscontro di tutta la scolaresca dell’immobile di Via Simone da Bologna, facilmente identificabile e raggiungibile, sicuro e protetto dal traffico stradale.</w:t>
      </w:r>
    </w:p>
    <w:p w14:paraId="2D159759" w14:textId="77777777" w:rsidR="00303226" w:rsidRPr="00303226" w:rsidRDefault="00303226" w:rsidP="00D14D65">
      <w:pPr>
        <w:ind w:right="-285"/>
        <w:rPr>
          <w:rFonts w:ascii="Verdana" w:hAnsi="Verdana"/>
          <w:sz w:val="20"/>
        </w:rPr>
      </w:pPr>
    </w:p>
    <w:p w14:paraId="305BFE36" w14:textId="77777777" w:rsidR="00303226" w:rsidRPr="00303226" w:rsidRDefault="00303226" w:rsidP="00D14D65">
      <w:pPr>
        <w:pStyle w:val="Corpotesto"/>
        <w:ind w:right="-285"/>
        <w:jc w:val="both"/>
      </w:pPr>
      <w:r w:rsidRPr="00303226">
        <w:t>Per il deflusso ordinato dall’edificio è stato disposto che gli occupanti utilizzino le uscite disponibili come segue:</w:t>
      </w:r>
    </w:p>
    <w:p w14:paraId="54341F07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</w:rPr>
      </w:pPr>
    </w:p>
    <w:p w14:paraId="6E973F55" w14:textId="27E09DA3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</w:rPr>
      </w:pPr>
      <w:r w:rsidRPr="00303226">
        <w:rPr>
          <w:rFonts w:ascii="Verdana" w:hAnsi="Verdana"/>
          <w:b/>
          <w:sz w:val="20"/>
        </w:rPr>
        <w:t>Uscita UE1 – uscita principale su via Simone da Bologna,</w:t>
      </w:r>
      <w:r w:rsidR="009C7B77">
        <w:rPr>
          <w:rFonts w:ascii="Verdana" w:hAnsi="Verdana"/>
          <w:b/>
          <w:sz w:val="20"/>
        </w:rPr>
        <w:t xml:space="preserve"> </w:t>
      </w:r>
      <w:r w:rsidRPr="00303226">
        <w:rPr>
          <w:rFonts w:ascii="Verdana" w:hAnsi="Verdana"/>
          <w:b/>
          <w:sz w:val="20"/>
        </w:rPr>
        <w:t>11</w:t>
      </w:r>
    </w:p>
    <w:p w14:paraId="3B65A062" w14:textId="43BC49D5" w:rsidR="00303226" w:rsidRPr="00303226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b/>
          <w:i/>
          <w:sz w:val="20"/>
        </w:rPr>
        <w:t>da secondo piano</w:t>
      </w:r>
      <w:r w:rsidRPr="00303226">
        <w:rPr>
          <w:rFonts w:ascii="Verdana" w:hAnsi="Verdana"/>
          <w:sz w:val="20"/>
        </w:rPr>
        <w:t xml:space="preserve">: uffici di Presidenza, Segreteria Amministrativa, </w:t>
      </w:r>
      <w:r w:rsidR="001C3216">
        <w:rPr>
          <w:rFonts w:ascii="Verdana" w:hAnsi="Verdana"/>
          <w:sz w:val="20"/>
        </w:rPr>
        <w:t xml:space="preserve">Vicepresidenza, </w:t>
      </w:r>
      <w:r w:rsidRPr="00303226">
        <w:rPr>
          <w:rFonts w:ascii="Verdana" w:hAnsi="Verdana"/>
          <w:sz w:val="20"/>
        </w:rPr>
        <w:t>DSGA, Segreteria Alunni (</w:t>
      </w:r>
      <w:r w:rsidRPr="00303226">
        <w:rPr>
          <w:rFonts w:ascii="Verdana" w:hAnsi="Verdana"/>
          <w:b/>
          <w:i/>
          <w:sz w:val="20"/>
        </w:rPr>
        <w:t>da scala D</w:t>
      </w:r>
      <w:r w:rsidR="001C3216">
        <w:rPr>
          <w:rFonts w:ascii="Verdana" w:hAnsi="Verdana"/>
          <w:b/>
          <w:i/>
          <w:sz w:val="20"/>
        </w:rPr>
        <w:t xml:space="preserve"> fino al primo piano e Scala F fino al piano terra</w:t>
      </w:r>
      <w:r w:rsidRPr="00303226">
        <w:rPr>
          <w:rFonts w:ascii="Verdana" w:hAnsi="Verdana"/>
          <w:sz w:val="20"/>
        </w:rPr>
        <w:t>); occupanti Aula Magna (</w:t>
      </w:r>
      <w:r w:rsidRPr="00303226">
        <w:rPr>
          <w:rFonts w:ascii="Verdana" w:hAnsi="Verdana"/>
          <w:b/>
          <w:i/>
          <w:sz w:val="20"/>
        </w:rPr>
        <w:t>da scala A</w:t>
      </w:r>
      <w:r w:rsidRPr="00303226">
        <w:rPr>
          <w:rFonts w:ascii="Verdana" w:hAnsi="Verdana"/>
          <w:sz w:val="20"/>
        </w:rPr>
        <w:t>)</w:t>
      </w:r>
    </w:p>
    <w:p w14:paraId="44C696DC" w14:textId="18CC3DEE" w:rsidR="00303226" w:rsidRPr="001C3216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b/>
          <w:i/>
          <w:sz w:val="20"/>
        </w:rPr>
      </w:pPr>
      <w:r w:rsidRPr="00303226">
        <w:rPr>
          <w:rFonts w:ascii="Verdana" w:hAnsi="Verdana"/>
          <w:b/>
          <w:i/>
          <w:sz w:val="20"/>
        </w:rPr>
        <w:t>da primo piano</w:t>
      </w:r>
      <w:r w:rsidRPr="00303226">
        <w:rPr>
          <w:rFonts w:ascii="Verdana" w:hAnsi="Verdana"/>
          <w:sz w:val="20"/>
        </w:rPr>
        <w:t xml:space="preserve">: alunni delle aule </w:t>
      </w:r>
      <w:r w:rsidR="007757F5" w:rsidRPr="00303226">
        <w:rPr>
          <w:rFonts w:ascii="Verdana" w:hAnsi="Verdana"/>
          <w:sz w:val="20"/>
        </w:rPr>
        <w:t>14</w:t>
      </w:r>
      <w:r w:rsidR="007757F5">
        <w:rPr>
          <w:rFonts w:ascii="Verdana" w:hAnsi="Verdana"/>
          <w:sz w:val="20"/>
        </w:rPr>
        <w:t xml:space="preserve">, </w:t>
      </w:r>
      <w:r w:rsidRPr="00303226">
        <w:rPr>
          <w:rFonts w:ascii="Verdana" w:hAnsi="Verdana"/>
          <w:sz w:val="20"/>
        </w:rPr>
        <w:t>15,</w:t>
      </w:r>
      <w:r w:rsidR="001C3216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>16,</w:t>
      </w:r>
      <w:r w:rsidR="001C3216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>17,</w:t>
      </w:r>
      <w:r w:rsidR="001C3216">
        <w:rPr>
          <w:rFonts w:ascii="Verdana" w:hAnsi="Verdana"/>
          <w:sz w:val="20"/>
        </w:rPr>
        <w:t xml:space="preserve"> 18,</w:t>
      </w:r>
      <w:r w:rsidRPr="00303226">
        <w:rPr>
          <w:rFonts w:ascii="Verdana" w:hAnsi="Verdana"/>
          <w:sz w:val="20"/>
        </w:rPr>
        <w:t xml:space="preserve"> 29 e 30</w:t>
      </w:r>
      <w:bookmarkStart w:id="3" w:name="_GoBack"/>
      <w:bookmarkEnd w:id="3"/>
      <w:r w:rsidRPr="00303226">
        <w:rPr>
          <w:rFonts w:ascii="Verdana" w:hAnsi="Verdana"/>
          <w:sz w:val="20"/>
        </w:rPr>
        <w:t xml:space="preserve"> (</w:t>
      </w:r>
      <w:r w:rsidRPr="00303226">
        <w:rPr>
          <w:rFonts w:ascii="Verdana" w:hAnsi="Verdana"/>
          <w:b/>
          <w:i/>
          <w:sz w:val="20"/>
        </w:rPr>
        <w:t>da scala A</w:t>
      </w:r>
      <w:r w:rsidRPr="00303226">
        <w:rPr>
          <w:rFonts w:ascii="Verdana" w:hAnsi="Verdana"/>
          <w:sz w:val="20"/>
        </w:rPr>
        <w:t>); alunni dell</w:t>
      </w:r>
      <w:r w:rsidR="00B4724B">
        <w:rPr>
          <w:rFonts w:ascii="Verdana" w:hAnsi="Verdana"/>
          <w:sz w:val="20"/>
        </w:rPr>
        <w:t>’</w:t>
      </w:r>
      <w:r w:rsidRPr="00303226">
        <w:rPr>
          <w:rFonts w:ascii="Verdana" w:hAnsi="Verdana"/>
          <w:sz w:val="20"/>
        </w:rPr>
        <w:t>aul</w:t>
      </w:r>
      <w:r w:rsidR="00B4724B">
        <w:rPr>
          <w:rFonts w:ascii="Verdana" w:hAnsi="Verdana"/>
          <w:sz w:val="20"/>
        </w:rPr>
        <w:t xml:space="preserve">a </w:t>
      </w:r>
      <w:r w:rsidRPr="00303226">
        <w:rPr>
          <w:rFonts w:ascii="Verdana" w:hAnsi="Verdana"/>
          <w:sz w:val="20"/>
        </w:rPr>
        <w:t xml:space="preserve">32 </w:t>
      </w:r>
      <w:r w:rsidR="00B4724B">
        <w:rPr>
          <w:rFonts w:ascii="Verdana" w:hAnsi="Verdana"/>
          <w:sz w:val="20"/>
        </w:rPr>
        <w:t xml:space="preserve">e sala docenti (31) </w:t>
      </w:r>
      <w:r w:rsidRPr="00303226">
        <w:rPr>
          <w:rFonts w:ascii="Verdana" w:hAnsi="Verdana"/>
          <w:sz w:val="20"/>
        </w:rPr>
        <w:t>(</w:t>
      </w:r>
      <w:r w:rsidRPr="001C3216">
        <w:rPr>
          <w:rFonts w:ascii="Verdana" w:hAnsi="Verdana"/>
          <w:b/>
          <w:i/>
          <w:sz w:val="20"/>
        </w:rPr>
        <w:t>da scala F</w:t>
      </w:r>
      <w:r w:rsidR="001C3216" w:rsidRPr="001C3216">
        <w:rPr>
          <w:rFonts w:ascii="Verdana" w:hAnsi="Verdana"/>
          <w:b/>
          <w:i/>
          <w:sz w:val="20"/>
        </w:rPr>
        <w:t xml:space="preserve"> o da Scala A</w:t>
      </w:r>
      <w:r w:rsidR="001C3216">
        <w:rPr>
          <w:rFonts w:ascii="Verdana" w:hAnsi="Verdana"/>
          <w:b/>
          <w:i/>
          <w:sz w:val="20"/>
        </w:rPr>
        <w:t>)</w:t>
      </w:r>
    </w:p>
    <w:p w14:paraId="05255F93" w14:textId="77777777" w:rsidR="00B4724B" w:rsidRPr="00B4724B" w:rsidRDefault="00303226" w:rsidP="00B4724B">
      <w:pPr>
        <w:numPr>
          <w:ilvl w:val="0"/>
          <w:numId w:val="22"/>
        </w:numPr>
        <w:ind w:right="-285"/>
        <w:jc w:val="both"/>
        <w:rPr>
          <w:rFonts w:ascii="Verdana" w:hAnsi="Verdana"/>
          <w:b/>
          <w:sz w:val="20"/>
        </w:rPr>
      </w:pPr>
      <w:r w:rsidRPr="00303226">
        <w:rPr>
          <w:rFonts w:ascii="Verdana" w:hAnsi="Verdana"/>
          <w:b/>
          <w:i/>
          <w:sz w:val="20"/>
        </w:rPr>
        <w:t xml:space="preserve">da piano terra: </w:t>
      </w:r>
      <w:r w:rsidRPr="00303226">
        <w:rPr>
          <w:rFonts w:ascii="Verdana" w:hAnsi="Verdana"/>
          <w:sz w:val="20"/>
        </w:rPr>
        <w:t>personale di portineria, palestra</w:t>
      </w:r>
      <w:r w:rsidR="00B4724B">
        <w:rPr>
          <w:rFonts w:ascii="Verdana" w:hAnsi="Verdana"/>
          <w:sz w:val="20"/>
        </w:rPr>
        <w:t>.</w:t>
      </w:r>
      <w:r w:rsidR="001C3216">
        <w:rPr>
          <w:rFonts w:ascii="Verdana" w:hAnsi="Verdana"/>
          <w:sz w:val="20"/>
        </w:rPr>
        <w:t xml:space="preserve"> </w:t>
      </w:r>
    </w:p>
    <w:p w14:paraId="21D4278D" w14:textId="77777777" w:rsidR="00B4724B" w:rsidRDefault="00B4724B" w:rsidP="00B4724B">
      <w:pPr>
        <w:ind w:left="420" w:right="-285"/>
        <w:jc w:val="both"/>
        <w:rPr>
          <w:rFonts w:ascii="Verdana" w:hAnsi="Verdana"/>
          <w:b/>
          <w:sz w:val="20"/>
        </w:rPr>
      </w:pPr>
    </w:p>
    <w:p w14:paraId="24A42086" w14:textId="05D0442D" w:rsidR="00303226" w:rsidRPr="00303226" w:rsidRDefault="00303226" w:rsidP="00B4724B">
      <w:pPr>
        <w:ind w:right="-285"/>
        <w:jc w:val="both"/>
        <w:rPr>
          <w:rFonts w:ascii="Verdana" w:hAnsi="Verdana"/>
          <w:b/>
          <w:sz w:val="20"/>
        </w:rPr>
      </w:pPr>
      <w:r w:rsidRPr="00303226">
        <w:rPr>
          <w:rFonts w:ascii="Verdana" w:hAnsi="Verdana"/>
          <w:b/>
          <w:sz w:val="20"/>
        </w:rPr>
        <w:t xml:space="preserve">Uscita UE2 </w:t>
      </w:r>
      <w:r w:rsidR="0072697D">
        <w:rPr>
          <w:rFonts w:ascii="Verdana" w:hAnsi="Verdana"/>
          <w:b/>
          <w:sz w:val="20"/>
        </w:rPr>
        <w:t>-</w:t>
      </w:r>
      <w:r w:rsidRPr="00303226">
        <w:rPr>
          <w:rFonts w:ascii="Verdana" w:hAnsi="Verdana"/>
          <w:b/>
          <w:sz w:val="20"/>
        </w:rPr>
        <w:t xml:space="preserve"> uscita su Piazza </w:t>
      </w:r>
      <w:proofErr w:type="spellStart"/>
      <w:r w:rsidRPr="00303226">
        <w:rPr>
          <w:rFonts w:ascii="Verdana" w:hAnsi="Verdana"/>
          <w:b/>
          <w:sz w:val="20"/>
        </w:rPr>
        <w:t>Sett’Angeli</w:t>
      </w:r>
      <w:proofErr w:type="spellEnd"/>
      <w:r w:rsidRPr="00303226">
        <w:rPr>
          <w:rFonts w:ascii="Verdana" w:hAnsi="Verdana"/>
          <w:b/>
          <w:sz w:val="20"/>
        </w:rPr>
        <w:t xml:space="preserve"> (angolo con via Simone da Bologna)   </w:t>
      </w:r>
    </w:p>
    <w:p w14:paraId="47807771" w14:textId="1E126E73" w:rsidR="00303226" w:rsidRPr="00303226" w:rsidRDefault="00303226" w:rsidP="00D14D65">
      <w:pPr>
        <w:numPr>
          <w:ilvl w:val="0"/>
          <w:numId w:val="23"/>
        </w:numPr>
        <w:ind w:left="426"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b/>
          <w:i/>
          <w:sz w:val="20"/>
        </w:rPr>
        <w:t>da piano terra:</w:t>
      </w:r>
      <w:r w:rsidRPr="00303226">
        <w:rPr>
          <w:rFonts w:ascii="Verdana" w:hAnsi="Verdana"/>
          <w:sz w:val="20"/>
        </w:rPr>
        <w:t xml:space="preserve"> Spazio Flaccovio (locali 3 e 4); alunni delle aule </w:t>
      </w:r>
      <w:r w:rsidR="00B4724B">
        <w:rPr>
          <w:rFonts w:ascii="Verdana" w:hAnsi="Verdana"/>
          <w:sz w:val="20"/>
        </w:rPr>
        <w:t xml:space="preserve">1, </w:t>
      </w:r>
      <w:r w:rsidR="001C3216">
        <w:rPr>
          <w:rFonts w:ascii="Verdana" w:hAnsi="Verdana"/>
          <w:sz w:val="20"/>
        </w:rPr>
        <w:t>2</w:t>
      </w:r>
      <w:r w:rsidRPr="00303226">
        <w:rPr>
          <w:rFonts w:ascii="Verdana" w:hAnsi="Verdana"/>
          <w:sz w:val="20"/>
        </w:rPr>
        <w:t xml:space="preserve"> e </w:t>
      </w:r>
      <w:r w:rsidR="001C3216">
        <w:rPr>
          <w:rFonts w:ascii="Verdana" w:hAnsi="Verdana"/>
          <w:sz w:val="20"/>
        </w:rPr>
        <w:t>5</w:t>
      </w:r>
    </w:p>
    <w:p w14:paraId="2672FDD3" w14:textId="77777777" w:rsidR="00303226" w:rsidRPr="00303226" w:rsidRDefault="00303226" w:rsidP="00D14D65">
      <w:pPr>
        <w:ind w:right="-285"/>
        <w:jc w:val="both"/>
        <w:rPr>
          <w:rFonts w:ascii="Verdana" w:hAnsi="Verdana"/>
          <w:strike/>
          <w:sz w:val="20"/>
        </w:rPr>
      </w:pPr>
    </w:p>
    <w:p w14:paraId="24803DFA" w14:textId="33D439F4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</w:rPr>
      </w:pPr>
      <w:r w:rsidRPr="00303226">
        <w:rPr>
          <w:rFonts w:ascii="Verdana" w:hAnsi="Verdana"/>
          <w:b/>
          <w:sz w:val="20"/>
        </w:rPr>
        <w:t>Uscita UE3</w:t>
      </w:r>
      <w:r w:rsidR="0072697D">
        <w:rPr>
          <w:rFonts w:ascii="Verdana" w:hAnsi="Verdana"/>
          <w:b/>
          <w:sz w:val="20"/>
        </w:rPr>
        <w:t xml:space="preserve"> - </w:t>
      </w:r>
      <w:r w:rsidRPr="00303226">
        <w:rPr>
          <w:rFonts w:ascii="Verdana" w:hAnsi="Verdana"/>
          <w:b/>
          <w:sz w:val="20"/>
        </w:rPr>
        <w:t xml:space="preserve">uscita su Piazza </w:t>
      </w:r>
      <w:proofErr w:type="spellStart"/>
      <w:proofErr w:type="gramStart"/>
      <w:r w:rsidRPr="00303226">
        <w:rPr>
          <w:rFonts w:ascii="Verdana" w:hAnsi="Verdana"/>
          <w:b/>
          <w:sz w:val="20"/>
        </w:rPr>
        <w:t>Sett’Angeli</w:t>
      </w:r>
      <w:proofErr w:type="spellEnd"/>
      <w:r w:rsidRPr="00303226">
        <w:rPr>
          <w:rFonts w:ascii="Verdana" w:hAnsi="Verdana"/>
          <w:b/>
          <w:sz w:val="20"/>
        </w:rPr>
        <w:t xml:space="preserve">  (</w:t>
      </w:r>
      <w:proofErr w:type="gramEnd"/>
      <w:r w:rsidRPr="00303226">
        <w:rPr>
          <w:rFonts w:ascii="Verdana" w:hAnsi="Verdana"/>
          <w:b/>
          <w:sz w:val="20"/>
        </w:rPr>
        <w:t xml:space="preserve">angolo con via delle Scuole)   </w:t>
      </w:r>
    </w:p>
    <w:p w14:paraId="66D66DBE" w14:textId="7A5A6187" w:rsidR="00303226" w:rsidRPr="00303226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b/>
          <w:i/>
          <w:sz w:val="20"/>
        </w:rPr>
        <w:t>da secondo piano</w:t>
      </w:r>
      <w:r w:rsidRPr="00303226">
        <w:rPr>
          <w:rFonts w:ascii="Verdana" w:hAnsi="Verdana"/>
          <w:sz w:val="20"/>
        </w:rPr>
        <w:t>: alunni delle classi 37,</w:t>
      </w:r>
      <w:r w:rsidR="0072697D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>38,</w:t>
      </w:r>
      <w:r w:rsidR="0072697D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>39,</w:t>
      </w:r>
      <w:r w:rsidR="0072697D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>40 e 41 (</w:t>
      </w:r>
      <w:r w:rsidRPr="00303226">
        <w:rPr>
          <w:rFonts w:ascii="Verdana" w:hAnsi="Verdana"/>
          <w:b/>
          <w:i/>
          <w:sz w:val="20"/>
        </w:rPr>
        <w:t>da scala B</w:t>
      </w:r>
      <w:r w:rsidRPr="00303226">
        <w:rPr>
          <w:rFonts w:ascii="Verdana" w:hAnsi="Verdana"/>
          <w:sz w:val="20"/>
        </w:rPr>
        <w:t>);</w:t>
      </w:r>
    </w:p>
    <w:p w14:paraId="4B3D0EA1" w14:textId="486BD2F2" w:rsidR="00303226" w:rsidRPr="00303226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b/>
          <w:i/>
          <w:sz w:val="20"/>
        </w:rPr>
        <w:t>da primo piano</w:t>
      </w:r>
      <w:r w:rsidRPr="00303226">
        <w:rPr>
          <w:rFonts w:ascii="Verdana" w:hAnsi="Verdana"/>
          <w:sz w:val="20"/>
        </w:rPr>
        <w:t>: alunni dalle aule</w:t>
      </w:r>
      <w:r w:rsidR="0072697D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>19,</w:t>
      </w:r>
      <w:r w:rsidR="0072697D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>20 e 21 (</w:t>
      </w:r>
      <w:r w:rsidRPr="00303226">
        <w:rPr>
          <w:rFonts w:ascii="Verdana" w:hAnsi="Verdana"/>
          <w:b/>
          <w:i/>
          <w:sz w:val="20"/>
        </w:rPr>
        <w:t>da scala B</w:t>
      </w:r>
      <w:r w:rsidRPr="00303226">
        <w:rPr>
          <w:rFonts w:ascii="Verdana" w:hAnsi="Verdana"/>
          <w:sz w:val="20"/>
        </w:rPr>
        <w:t>)</w:t>
      </w:r>
    </w:p>
    <w:p w14:paraId="006712F4" w14:textId="77777777" w:rsidR="00303226" w:rsidRPr="00303226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b/>
          <w:i/>
          <w:sz w:val="20"/>
        </w:rPr>
        <w:t>da primo piano</w:t>
      </w:r>
      <w:r w:rsidRPr="00303226">
        <w:rPr>
          <w:rFonts w:ascii="Verdana" w:hAnsi="Verdana"/>
          <w:sz w:val="20"/>
        </w:rPr>
        <w:t>: alunni delle aule 23, 24, 25 e 28; aula informatica (locale 22), laboratorio di fisica (locale 27), laboratorio di Chimica (locale 26) (</w:t>
      </w:r>
      <w:r w:rsidRPr="00303226">
        <w:rPr>
          <w:rFonts w:ascii="Verdana" w:hAnsi="Verdana"/>
          <w:b/>
          <w:i/>
          <w:sz w:val="20"/>
        </w:rPr>
        <w:t>da scala C</w:t>
      </w:r>
      <w:r w:rsidRPr="00303226">
        <w:rPr>
          <w:rFonts w:ascii="Verdana" w:hAnsi="Verdana"/>
          <w:sz w:val="20"/>
        </w:rPr>
        <w:t>)</w:t>
      </w:r>
    </w:p>
    <w:p w14:paraId="0D4ED3AA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</w:rPr>
      </w:pPr>
    </w:p>
    <w:p w14:paraId="241ADD01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bCs/>
          <w:sz w:val="20"/>
          <w:u w:val="single"/>
        </w:rPr>
      </w:pPr>
    </w:p>
    <w:p w14:paraId="359D32B7" w14:textId="131EDA10" w:rsidR="00303226" w:rsidRPr="00303226" w:rsidRDefault="00303226" w:rsidP="00D14D65">
      <w:pPr>
        <w:ind w:right="-285"/>
        <w:jc w:val="both"/>
        <w:rPr>
          <w:rFonts w:ascii="Verdana" w:hAnsi="Verdana"/>
          <w:b/>
          <w:bCs/>
          <w:sz w:val="20"/>
          <w:u w:val="single"/>
        </w:rPr>
      </w:pPr>
      <w:r w:rsidRPr="00303226">
        <w:rPr>
          <w:rFonts w:ascii="Verdana" w:hAnsi="Verdana"/>
          <w:b/>
          <w:bCs/>
          <w:sz w:val="20"/>
          <w:u w:val="single"/>
        </w:rPr>
        <w:t>SEDE DI VIA COLLEGIO DEL GIUSINO</w:t>
      </w:r>
      <w:r w:rsidR="009C7B77">
        <w:rPr>
          <w:rFonts w:ascii="Verdana" w:hAnsi="Verdana"/>
          <w:b/>
          <w:bCs/>
          <w:sz w:val="20"/>
          <w:u w:val="single"/>
        </w:rPr>
        <w:t>, 2</w:t>
      </w:r>
    </w:p>
    <w:p w14:paraId="6AAF6C62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  <w:u w:val="single"/>
        </w:rPr>
      </w:pPr>
    </w:p>
    <w:p w14:paraId="66DDE249" w14:textId="6B887AB5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È costituita da un edificio unico con quattro piani fuori terra con livelli piano sfalsati.</w:t>
      </w:r>
    </w:p>
    <w:p w14:paraId="693EFFEE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Il piano terra dispone di:</w:t>
      </w:r>
    </w:p>
    <w:p w14:paraId="30ED3F81" w14:textId="1FD3AC45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n° 1 uscita principale su via Collegio del </w:t>
      </w:r>
      <w:proofErr w:type="spellStart"/>
      <w:r w:rsidRPr="00303226">
        <w:rPr>
          <w:rFonts w:ascii="Verdana" w:hAnsi="Verdana"/>
          <w:sz w:val="20"/>
        </w:rPr>
        <w:t>Giusino</w:t>
      </w:r>
      <w:proofErr w:type="spellEnd"/>
      <w:r w:rsidR="009C7B77">
        <w:rPr>
          <w:rFonts w:ascii="Verdana" w:hAnsi="Verdana"/>
          <w:sz w:val="20"/>
        </w:rPr>
        <w:t xml:space="preserve"> 2</w:t>
      </w:r>
      <w:r w:rsidR="0072697D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 xml:space="preserve">denominata uscita </w:t>
      </w:r>
      <w:r w:rsidRPr="00303226">
        <w:rPr>
          <w:rFonts w:ascii="Verdana" w:hAnsi="Verdana"/>
          <w:b/>
          <w:sz w:val="20"/>
        </w:rPr>
        <w:t>UE1</w:t>
      </w:r>
    </w:p>
    <w:p w14:paraId="18A9FCE0" w14:textId="20711D9F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n° 1 uscita su Cortile del Convitto</w:t>
      </w:r>
      <w:r w:rsidR="0072697D">
        <w:rPr>
          <w:rFonts w:ascii="Verdana" w:hAnsi="Verdana"/>
          <w:sz w:val="20"/>
        </w:rPr>
        <w:t xml:space="preserve"> </w:t>
      </w:r>
      <w:r w:rsidRPr="00303226">
        <w:rPr>
          <w:rFonts w:ascii="Verdana" w:hAnsi="Verdana"/>
          <w:sz w:val="20"/>
        </w:rPr>
        <w:t xml:space="preserve">denominata uscita </w:t>
      </w:r>
      <w:r w:rsidRPr="00303226">
        <w:rPr>
          <w:rFonts w:ascii="Verdana" w:hAnsi="Verdana"/>
          <w:b/>
          <w:sz w:val="20"/>
        </w:rPr>
        <w:t>UE2</w:t>
      </w:r>
    </w:p>
    <w:p w14:paraId="4C56DC04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</w:rPr>
      </w:pPr>
    </w:p>
    <w:p w14:paraId="3B435999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L’edificio è dotato di: estintori portatili, idranti e segnaletica direzionale lungo i corridoi.</w:t>
      </w:r>
    </w:p>
    <w:p w14:paraId="21D11BC0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6E224E11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I </w:t>
      </w:r>
      <w:r w:rsidRPr="00303226">
        <w:rPr>
          <w:rFonts w:ascii="Verdana" w:hAnsi="Verdana"/>
          <w:b/>
          <w:bCs/>
          <w:sz w:val="20"/>
        </w:rPr>
        <w:t>punti di raccolta</w:t>
      </w:r>
      <w:r w:rsidRPr="00303226">
        <w:rPr>
          <w:rFonts w:ascii="Verdana" w:hAnsi="Verdana"/>
          <w:sz w:val="20"/>
        </w:rPr>
        <w:t xml:space="preserve"> sono stati identificati nel PEE:</w:t>
      </w:r>
    </w:p>
    <w:p w14:paraId="3519E0A8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PR1 nella zona antistante l’uscita UE1 provenendo </w:t>
      </w:r>
      <w:r w:rsidRPr="0072697D">
        <w:rPr>
          <w:rFonts w:ascii="Verdana" w:hAnsi="Verdana"/>
          <w:b/>
          <w:bCs/>
          <w:i/>
          <w:iCs/>
          <w:sz w:val="20"/>
        </w:rPr>
        <w:t>da scala A</w:t>
      </w:r>
      <w:r w:rsidRPr="00303226">
        <w:rPr>
          <w:rFonts w:ascii="Verdana" w:hAnsi="Verdana"/>
          <w:sz w:val="20"/>
        </w:rPr>
        <w:t xml:space="preserve">; </w:t>
      </w:r>
    </w:p>
    <w:p w14:paraId="3CCC57E3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PR2 nel cortile Convitto provenendo </w:t>
      </w:r>
      <w:r w:rsidRPr="0072697D">
        <w:rPr>
          <w:rFonts w:ascii="Verdana" w:hAnsi="Verdana"/>
          <w:b/>
          <w:bCs/>
          <w:i/>
          <w:iCs/>
          <w:sz w:val="20"/>
        </w:rPr>
        <w:t>da scalone monumentale F</w:t>
      </w:r>
      <w:r w:rsidRPr="00303226">
        <w:rPr>
          <w:rFonts w:ascii="Verdana" w:hAnsi="Verdana"/>
          <w:sz w:val="20"/>
        </w:rPr>
        <w:t>.</w:t>
      </w:r>
    </w:p>
    <w:p w14:paraId="0654648D" w14:textId="77777777" w:rsidR="00303226" w:rsidRPr="00303226" w:rsidRDefault="00303226" w:rsidP="00D14D65">
      <w:pPr>
        <w:ind w:right="-285"/>
        <w:rPr>
          <w:rFonts w:ascii="Verdana" w:hAnsi="Verdana"/>
          <w:sz w:val="20"/>
        </w:rPr>
      </w:pPr>
    </w:p>
    <w:p w14:paraId="6EA23AD4" w14:textId="77777777" w:rsidR="00303226" w:rsidRPr="00303226" w:rsidRDefault="00303226" w:rsidP="00D14D65">
      <w:pPr>
        <w:pStyle w:val="Corpotesto"/>
        <w:ind w:right="-285"/>
        <w:jc w:val="both"/>
      </w:pPr>
      <w:r w:rsidRPr="00303226">
        <w:t>Per il deflusso ordinato dall’edificio è stato disposto che gli occupanti utilizzino le uscite disponibili come segue:</w:t>
      </w:r>
    </w:p>
    <w:p w14:paraId="60B7CD67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</w:rPr>
      </w:pPr>
    </w:p>
    <w:p w14:paraId="064FC1F6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</w:rPr>
      </w:pPr>
      <w:r w:rsidRPr="00303226">
        <w:rPr>
          <w:rFonts w:ascii="Verdana" w:hAnsi="Verdana"/>
          <w:b/>
          <w:sz w:val="20"/>
        </w:rPr>
        <w:t xml:space="preserve">Uscita UE1 - porta principale su via Collegio del </w:t>
      </w:r>
      <w:proofErr w:type="spellStart"/>
      <w:r w:rsidRPr="00303226">
        <w:rPr>
          <w:rFonts w:ascii="Verdana" w:hAnsi="Verdana"/>
          <w:b/>
          <w:sz w:val="20"/>
        </w:rPr>
        <w:t>Giusino</w:t>
      </w:r>
      <w:proofErr w:type="spellEnd"/>
      <w:r w:rsidRPr="00303226">
        <w:rPr>
          <w:rFonts w:ascii="Verdana" w:hAnsi="Verdana"/>
          <w:b/>
          <w:sz w:val="20"/>
        </w:rPr>
        <w:t>, 22</w:t>
      </w:r>
    </w:p>
    <w:p w14:paraId="3CD0B02B" w14:textId="45FD0119" w:rsidR="00303226" w:rsidRPr="0023503B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b/>
          <w:i/>
          <w:sz w:val="20"/>
        </w:rPr>
        <w:t>da terzo piano</w:t>
      </w:r>
      <w:r w:rsidRPr="00303226">
        <w:rPr>
          <w:rFonts w:ascii="Verdana" w:hAnsi="Verdana"/>
          <w:sz w:val="20"/>
        </w:rPr>
        <w:t xml:space="preserve">: alunni delle </w:t>
      </w:r>
      <w:r w:rsidRPr="0023503B">
        <w:rPr>
          <w:rFonts w:ascii="Verdana" w:hAnsi="Verdana"/>
          <w:sz w:val="20"/>
        </w:rPr>
        <w:t>classi 25,</w:t>
      </w:r>
      <w:r w:rsidR="0072697D" w:rsidRPr="0023503B">
        <w:rPr>
          <w:rFonts w:ascii="Verdana" w:hAnsi="Verdana"/>
          <w:sz w:val="20"/>
        </w:rPr>
        <w:t xml:space="preserve"> </w:t>
      </w:r>
      <w:r w:rsidRPr="0023503B">
        <w:rPr>
          <w:rFonts w:ascii="Verdana" w:hAnsi="Verdana"/>
          <w:sz w:val="20"/>
        </w:rPr>
        <w:t>2</w:t>
      </w:r>
      <w:r w:rsidR="0072697D" w:rsidRPr="0023503B">
        <w:rPr>
          <w:rFonts w:ascii="Verdana" w:hAnsi="Verdana"/>
          <w:sz w:val="20"/>
        </w:rPr>
        <w:t>7</w:t>
      </w:r>
      <w:r w:rsidRPr="0023503B">
        <w:rPr>
          <w:rFonts w:ascii="Verdana" w:hAnsi="Verdana"/>
          <w:sz w:val="20"/>
        </w:rPr>
        <w:t xml:space="preserve"> e 2</w:t>
      </w:r>
      <w:r w:rsidR="0072697D" w:rsidRPr="0023503B">
        <w:rPr>
          <w:rFonts w:ascii="Verdana" w:hAnsi="Verdana"/>
          <w:sz w:val="20"/>
        </w:rPr>
        <w:t>8</w:t>
      </w:r>
      <w:r w:rsidRPr="0023503B">
        <w:rPr>
          <w:rFonts w:ascii="Verdana" w:hAnsi="Verdana"/>
          <w:sz w:val="20"/>
        </w:rPr>
        <w:t xml:space="preserve"> (</w:t>
      </w:r>
      <w:r w:rsidRPr="0023503B">
        <w:rPr>
          <w:rFonts w:ascii="Verdana" w:hAnsi="Verdana"/>
          <w:b/>
          <w:i/>
          <w:sz w:val="20"/>
        </w:rPr>
        <w:t>da scala A</w:t>
      </w:r>
      <w:r w:rsidRPr="0023503B">
        <w:rPr>
          <w:rFonts w:ascii="Verdana" w:hAnsi="Verdana"/>
          <w:sz w:val="20"/>
        </w:rPr>
        <w:t>);</w:t>
      </w:r>
    </w:p>
    <w:p w14:paraId="2D032522" w14:textId="44297E6A" w:rsidR="00303226" w:rsidRPr="0023503B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23503B">
        <w:rPr>
          <w:rFonts w:ascii="Verdana" w:hAnsi="Verdana"/>
          <w:b/>
          <w:i/>
          <w:sz w:val="20"/>
        </w:rPr>
        <w:t>da secondo piano</w:t>
      </w:r>
      <w:r w:rsidRPr="0023503B">
        <w:rPr>
          <w:rFonts w:ascii="Verdana" w:hAnsi="Verdana"/>
          <w:sz w:val="20"/>
        </w:rPr>
        <w:t>: alunni dalle aule 18,</w:t>
      </w:r>
      <w:r w:rsidR="00371FD3" w:rsidRPr="0023503B">
        <w:rPr>
          <w:rFonts w:ascii="Verdana" w:hAnsi="Verdana"/>
          <w:sz w:val="20"/>
        </w:rPr>
        <w:t xml:space="preserve"> </w:t>
      </w:r>
      <w:r w:rsidRPr="0023503B">
        <w:rPr>
          <w:rFonts w:ascii="Verdana" w:hAnsi="Verdana"/>
          <w:sz w:val="20"/>
        </w:rPr>
        <w:t>19,</w:t>
      </w:r>
      <w:r w:rsidR="00371FD3" w:rsidRPr="0023503B">
        <w:rPr>
          <w:rFonts w:ascii="Verdana" w:hAnsi="Verdana"/>
          <w:sz w:val="20"/>
        </w:rPr>
        <w:t xml:space="preserve"> </w:t>
      </w:r>
      <w:r w:rsidRPr="0023503B">
        <w:rPr>
          <w:rFonts w:ascii="Verdana" w:hAnsi="Verdana"/>
          <w:sz w:val="20"/>
        </w:rPr>
        <w:t>20</w:t>
      </w:r>
      <w:r w:rsidR="00371FD3" w:rsidRPr="0023503B">
        <w:rPr>
          <w:rFonts w:ascii="Verdana" w:hAnsi="Verdana"/>
          <w:sz w:val="20"/>
        </w:rPr>
        <w:t>,</w:t>
      </w:r>
      <w:r w:rsidRPr="0023503B">
        <w:rPr>
          <w:rFonts w:ascii="Verdana" w:hAnsi="Verdana"/>
          <w:sz w:val="20"/>
        </w:rPr>
        <w:t xml:space="preserve"> 21</w:t>
      </w:r>
      <w:r w:rsidR="00371FD3" w:rsidRPr="0023503B">
        <w:rPr>
          <w:rFonts w:ascii="Verdana" w:hAnsi="Verdana"/>
          <w:sz w:val="20"/>
        </w:rPr>
        <w:t xml:space="preserve"> e 22</w:t>
      </w:r>
      <w:r w:rsidRPr="0023503B">
        <w:rPr>
          <w:rFonts w:ascii="Verdana" w:hAnsi="Verdana"/>
          <w:sz w:val="20"/>
        </w:rPr>
        <w:t xml:space="preserve"> (</w:t>
      </w:r>
      <w:r w:rsidRPr="0023503B">
        <w:rPr>
          <w:rFonts w:ascii="Verdana" w:hAnsi="Verdana"/>
          <w:b/>
          <w:i/>
          <w:sz w:val="20"/>
        </w:rPr>
        <w:t>da scala A)</w:t>
      </w:r>
    </w:p>
    <w:p w14:paraId="6CB45613" w14:textId="287A8E5E" w:rsidR="00303226" w:rsidRPr="0023503B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23503B">
        <w:rPr>
          <w:rFonts w:ascii="Verdana" w:hAnsi="Verdana"/>
          <w:b/>
          <w:i/>
          <w:sz w:val="20"/>
        </w:rPr>
        <w:t>da primo piano</w:t>
      </w:r>
      <w:r w:rsidRPr="0023503B">
        <w:rPr>
          <w:rFonts w:ascii="Verdana" w:hAnsi="Verdana"/>
          <w:sz w:val="20"/>
        </w:rPr>
        <w:t>: alunni delle aule 12,</w:t>
      </w:r>
      <w:r w:rsidR="00371FD3" w:rsidRPr="0023503B">
        <w:rPr>
          <w:rFonts w:ascii="Verdana" w:hAnsi="Verdana"/>
          <w:sz w:val="20"/>
        </w:rPr>
        <w:t xml:space="preserve"> </w:t>
      </w:r>
      <w:r w:rsidRPr="0023503B">
        <w:rPr>
          <w:rFonts w:ascii="Verdana" w:hAnsi="Verdana"/>
          <w:sz w:val="20"/>
        </w:rPr>
        <w:t>14,</w:t>
      </w:r>
      <w:r w:rsidR="00371FD3" w:rsidRPr="0023503B">
        <w:rPr>
          <w:rFonts w:ascii="Verdana" w:hAnsi="Verdana"/>
          <w:sz w:val="20"/>
        </w:rPr>
        <w:t xml:space="preserve"> </w:t>
      </w:r>
      <w:r w:rsidRPr="0023503B">
        <w:rPr>
          <w:rFonts w:ascii="Verdana" w:hAnsi="Verdana"/>
          <w:sz w:val="20"/>
        </w:rPr>
        <w:t>15, aula insegnanti (locale 17); spazio informatico docenti (locale 13) (</w:t>
      </w:r>
      <w:r w:rsidRPr="0023503B">
        <w:rPr>
          <w:rFonts w:ascii="Verdana" w:hAnsi="Verdana"/>
          <w:b/>
          <w:i/>
          <w:sz w:val="20"/>
        </w:rPr>
        <w:t>da scala A</w:t>
      </w:r>
      <w:r w:rsidRPr="0023503B">
        <w:rPr>
          <w:rFonts w:ascii="Verdana" w:hAnsi="Verdana"/>
          <w:sz w:val="20"/>
        </w:rPr>
        <w:t>)</w:t>
      </w:r>
    </w:p>
    <w:p w14:paraId="5D57171A" w14:textId="77777777" w:rsidR="00303226" w:rsidRPr="0023503B" w:rsidRDefault="00303226" w:rsidP="00D14D65">
      <w:pPr>
        <w:ind w:left="60" w:right="-285"/>
        <w:jc w:val="both"/>
        <w:rPr>
          <w:rFonts w:ascii="Verdana" w:hAnsi="Verdana"/>
          <w:b/>
          <w:sz w:val="20"/>
        </w:rPr>
      </w:pPr>
    </w:p>
    <w:p w14:paraId="711E388D" w14:textId="77777777" w:rsidR="00303226" w:rsidRPr="0023503B" w:rsidRDefault="00303226" w:rsidP="00D14D65">
      <w:pPr>
        <w:ind w:left="60" w:right="-285"/>
        <w:jc w:val="both"/>
        <w:rPr>
          <w:rFonts w:ascii="Verdana" w:hAnsi="Verdana"/>
          <w:b/>
          <w:sz w:val="20"/>
        </w:rPr>
      </w:pPr>
      <w:r w:rsidRPr="0023503B">
        <w:rPr>
          <w:rFonts w:ascii="Verdana" w:hAnsi="Verdana"/>
          <w:b/>
          <w:sz w:val="20"/>
        </w:rPr>
        <w:t>Uscita UE2- Uscita sul cortile del Convitto</w:t>
      </w:r>
    </w:p>
    <w:p w14:paraId="2F6C7FF2" w14:textId="78C9CA0E" w:rsidR="00303226" w:rsidRPr="0023503B" w:rsidRDefault="00303226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23503B">
        <w:rPr>
          <w:rFonts w:ascii="Verdana" w:hAnsi="Verdana"/>
          <w:b/>
          <w:i/>
          <w:sz w:val="20"/>
        </w:rPr>
        <w:t xml:space="preserve">da primo piano: </w:t>
      </w:r>
      <w:r w:rsidRPr="0023503B">
        <w:rPr>
          <w:rFonts w:ascii="Verdana" w:hAnsi="Verdana"/>
          <w:sz w:val="20"/>
        </w:rPr>
        <w:t>alunni delle aule 5,</w:t>
      </w:r>
      <w:r w:rsidR="00A96ED6">
        <w:rPr>
          <w:rFonts w:ascii="Verdana" w:hAnsi="Verdana"/>
          <w:sz w:val="20"/>
        </w:rPr>
        <w:t xml:space="preserve"> 7,</w:t>
      </w:r>
      <w:r w:rsidR="00371FD3" w:rsidRPr="0023503B">
        <w:rPr>
          <w:rFonts w:ascii="Verdana" w:hAnsi="Verdana"/>
          <w:sz w:val="20"/>
        </w:rPr>
        <w:t xml:space="preserve"> 8 e 9, </w:t>
      </w:r>
      <w:r w:rsidRPr="0023503B">
        <w:rPr>
          <w:rFonts w:ascii="Verdana" w:hAnsi="Verdana"/>
          <w:sz w:val="20"/>
        </w:rPr>
        <w:t>vicepresidenza (locale 6), Aula Magna (</w:t>
      </w:r>
      <w:r w:rsidRPr="0023503B">
        <w:rPr>
          <w:rFonts w:ascii="Verdana" w:hAnsi="Verdana"/>
          <w:b/>
          <w:i/>
          <w:sz w:val="20"/>
        </w:rPr>
        <w:t>da scala F</w:t>
      </w:r>
      <w:r w:rsidRPr="0023503B">
        <w:rPr>
          <w:rFonts w:ascii="Verdana" w:hAnsi="Verdana"/>
          <w:sz w:val="20"/>
        </w:rPr>
        <w:t>)</w:t>
      </w:r>
    </w:p>
    <w:p w14:paraId="7075312A" w14:textId="77777777" w:rsidR="00303226" w:rsidRPr="0023503B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5E3DD956" w14:textId="22C3F29B" w:rsidR="00371FD3" w:rsidRPr="00303226" w:rsidRDefault="00371FD3" w:rsidP="00D14D65">
      <w:pPr>
        <w:numPr>
          <w:ilvl w:val="0"/>
          <w:numId w:val="22"/>
        </w:numPr>
        <w:ind w:right="-285"/>
        <w:jc w:val="both"/>
        <w:rPr>
          <w:rFonts w:ascii="Verdana" w:hAnsi="Verdana"/>
          <w:sz w:val="20"/>
        </w:rPr>
      </w:pPr>
      <w:r w:rsidRPr="0023503B">
        <w:rPr>
          <w:rFonts w:ascii="Verdana" w:hAnsi="Verdana"/>
          <w:b/>
          <w:i/>
          <w:sz w:val="20"/>
        </w:rPr>
        <w:t xml:space="preserve">da terzo piano: </w:t>
      </w:r>
      <w:r w:rsidRPr="0023503B">
        <w:rPr>
          <w:rFonts w:ascii="Verdana" w:hAnsi="Verdana"/>
          <w:sz w:val="20"/>
        </w:rPr>
        <w:t>alunni delle aule 34, 35, 36, 37 e 38 (</w:t>
      </w:r>
      <w:r w:rsidRPr="00303226">
        <w:rPr>
          <w:rFonts w:ascii="Verdana" w:hAnsi="Verdana"/>
          <w:b/>
          <w:i/>
          <w:sz w:val="20"/>
        </w:rPr>
        <w:t>da scala F</w:t>
      </w:r>
      <w:r>
        <w:rPr>
          <w:rFonts w:ascii="Verdana" w:hAnsi="Verdana"/>
          <w:b/>
          <w:i/>
          <w:sz w:val="20"/>
        </w:rPr>
        <w:t xml:space="preserve"> fino al piano primo e</w:t>
      </w:r>
      <w:r w:rsidR="00D14D65">
        <w:rPr>
          <w:rFonts w:ascii="Verdana" w:hAnsi="Verdana"/>
          <w:b/>
          <w:i/>
          <w:sz w:val="20"/>
        </w:rPr>
        <w:t xml:space="preserve"> Scala F fino all’uscita sul cortile del Convitto</w:t>
      </w:r>
      <w:r w:rsidRPr="00303226">
        <w:rPr>
          <w:rFonts w:ascii="Verdana" w:hAnsi="Verdana"/>
          <w:sz w:val="20"/>
        </w:rPr>
        <w:t>)</w:t>
      </w:r>
    </w:p>
    <w:p w14:paraId="5AEC18AF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  <w:u w:val="single"/>
        </w:rPr>
      </w:pPr>
    </w:p>
    <w:p w14:paraId="2E7BD84D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  <w:u w:val="single"/>
        </w:rPr>
      </w:pPr>
    </w:p>
    <w:p w14:paraId="6025DCEF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  <w:u w:val="single"/>
        </w:rPr>
      </w:pPr>
      <w:r w:rsidRPr="00303226">
        <w:rPr>
          <w:rFonts w:ascii="Verdana" w:hAnsi="Verdana"/>
          <w:b/>
          <w:sz w:val="20"/>
          <w:u w:val="single"/>
        </w:rPr>
        <w:t>Allarme</w:t>
      </w:r>
    </w:p>
    <w:p w14:paraId="2799AA4C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Il segnale di evacuazione sarà diffuso:</w:t>
      </w:r>
    </w:p>
    <w:p w14:paraId="4D26E78C" w14:textId="77777777" w:rsidR="00303226" w:rsidRPr="00303226" w:rsidRDefault="00303226" w:rsidP="00D14D65">
      <w:pPr>
        <w:numPr>
          <w:ilvl w:val="0"/>
          <w:numId w:val="24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 sede centrale con avviso a mezzo impianto di diffusione sonora;</w:t>
      </w:r>
    </w:p>
    <w:p w14:paraId="688DB9B4" w14:textId="77777777" w:rsidR="00303226" w:rsidRPr="00303226" w:rsidRDefault="00303226" w:rsidP="00D14D65">
      <w:pPr>
        <w:numPr>
          <w:ilvl w:val="0"/>
          <w:numId w:val="24"/>
        </w:numPr>
        <w:ind w:right="-285"/>
        <w:jc w:val="both"/>
        <w:rPr>
          <w:rFonts w:ascii="Verdana" w:hAnsi="Verdana"/>
          <w:b/>
          <w:sz w:val="20"/>
          <w:u w:val="single"/>
        </w:rPr>
      </w:pPr>
      <w:r w:rsidRPr="00303226">
        <w:rPr>
          <w:rFonts w:ascii="Verdana" w:hAnsi="Verdana"/>
          <w:sz w:val="20"/>
        </w:rPr>
        <w:t xml:space="preserve">in succursale </w:t>
      </w:r>
      <w:proofErr w:type="spellStart"/>
      <w:r w:rsidRPr="00303226">
        <w:rPr>
          <w:rFonts w:ascii="Verdana" w:hAnsi="Verdana"/>
          <w:sz w:val="20"/>
        </w:rPr>
        <w:t>Giusino</w:t>
      </w:r>
      <w:proofErr w:type="spellEnd"/>
      <w:r w:rsidRPr="00303226">
        <w:rPr>
          <w:rFonts w:ascii="Verdana" w:hAnsi="Verdana"/>
          <w:sz w:val="20"/>
        </w:rPr>
        <w:t xml:space="preserve"> dal suono prolungato della campanella, ripetuto tre volte.</w:t>
      </w:r>
    </w:p>
    <w:p w14:paraId="201A120C" w14:textId="77777777" w:rsidR="00303226" w:rsidRPr="00303226" w:rsidRDefault="00303226" w:rsidP="00D14D65">
      <w:pPr>
        <w:ind w:left="720" w:right="-285"/>
        <w:jc w:val="both"/>
        <w:rPr>
          <w:rFonts w:ascii="Verdana" w:hAnsi="Verdana"/>
          <w:b/>
          <w:sz w:val="20"/>
          <w:u w:val="single"/>
        </w:rPr>
      </w:pPr>
    </w:p>
    <w:p w14:paraId="2333202A" w14:textId="77777777" w:rsidR="00303226" w:rsidRPr="00303226" w:rsidRDefault="00303226" w:rsidP="00D14D65">
      <w:pPr>
        <w:ind w:right="-285"/>
        <w:rPr>
          <w:rFonts w:ascii="Verdana" w:hAnsi="Verdana"/>
          <w:b/>
          <w:sz w:val="20"/>
          <w:u w:val="single"/>
        </w:rPr>
      </w:pPr>
      <w:proofErr w:type="spellStart"/>
      <w:r w:rsidRPr="00303226">
        <w:rPr>
          <w:rFonts w:ascii="Verdana" w:hAnsi="Verdana"/>
          <w:b/>
          <w:sz w:val="20"/>
          <w:u w:val="single"/>
        </w:rPr>
        <w:t>Modalita’</w:t>
      </w:r>
      <w:proofErr w:type="spellEnd"/>
      <w:r w:rsidRPr="00303226">
        <w:rPr>
          <w:rFonts w:ascii="Verdana" w:hAnsi="Verdana"/>
          <w:b/>
          <w:sz w:val="20"/>
          <w:u w:val="single"/>
        </w:rPr>
        <w:t xml:space="preserve"> di esecuzione </w:t>
      </w:r>
    </w:p>
    <w:p w14:paraId="7B65C1DF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Appena avvertito il </w:t>
      </w:r>
      <w:r w:rsidRPr="0023503B">
        <w:rPr>
          <w:rFonts w:ascii="Verdana" w:hAnsi="Verdana"/>
          <w:b/>
          <w:bCs/>
          <w:sz w:val="20"/>
          <w:u w:val="single"/>
        </w:rPr>
        <w:t>segnale di allarme</w:t>
      </w:r>
      <w:r w:rsidRPr="00303226">
        <w:rPr>
          <w:rFonts w:ascii="Verdana" w:hAnsi="Verdana"/>
          <w:sz w:val="20"/>
        </w:rPr>
        <w:t xml:space="preserve"> le persone presenti nell’edificio devono interrompere tutte le attività.</w:t>
      </w:r>
    </w:p>
    <w:p w14:paraId="09CB8752" w14:textId="1508DBBF" w:rsidR="00303226" w:rsidRPr="00303226" w:rsidRDefault="0023503B" w:rsidP="00D14D65">
      <w:pPr>
        <w:ind w:right="-28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6012F947" w14:textId="4D4CC405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23503B">
        <w:rPr>
          <w:rFonts w:ascii="Verdana" w:hAnsi="Verdana"/>
          <w:b/>
          <w:bCs/>
          <w:sz w:val="20"/>
        </w:rPr>
        <w:t xml:space="preserve">I </w:t>
      </w:r>
      <w:r w:rsidR="0023503B">
        <w:rPr>
          <w:rFonts w:ascii="Verdana" w:hAnsi="Verdana"/>
          <w:b/>
          <w:bCs/>
          <w:sz w:val="20"/>
        </w:rPr>
        <w:t>collaboratori</w:t>
      </w:r>
      <w:r w:rsidRPr="00303226">
        <w:rPr>
          <w:rFonts w:ascii="Verdana" w:hAnsi="Verdana"/>
          <w:sz w:val="20"/>
        </w:rPr>
        <w:t xml:space="preserve"> incaricati aprono le porte e, con l’aiuto degli alunni apri-fila, concorrono a fare uscire la scolaresca ordinatamente.</w:t>
      </w:r>
    </w:p>
    <w:p w14:paraId="52F2043D" w14:textId="54CCB5E8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23503B">
        <w:rPr>
          <w:rFonts w:ascii="Verdana" w:hAnsi="Verdana"/>
          <w:b/>
          <w:bCs/>
          <w:sz w:val="20"/>
        </w:rPr>
        <w:t xml:space="preserve">Gli </w:t>
      </w:r>
      <w:r w:rsidR="0023503B">
        <w:rPr>
          <w:rFonts w:ascii="Verdana" w:hAnsi="Verdana"/>
          <w:b/>
          <w:bCs/>
          <w:sz w:val="20"/>
        </w:rPr>
        <w:t>insegnanti</w:t>
      </w:r>
      <w:r w:rsidRPr="00303226">
        <w:rPr>
          <w:rFonts w:ascii="Verdana" w:hAnsi="Verdana"/>
          <w:sz w:val="20"/>
        </w:rPr>
        <w:t xml:space="preserve"> controllano che gli alunni con specifici incarichi eseguano correttamente i loro compiti e guidano i capi-fila lungo il percorso di esodo assegnato alla classe.</w:t>
      </w:r>
    </w:p>
    <w:p w14:paraId="29998422" w14:textId="697CC3E1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23503B">
        <w:rPr>
          <w:rFonts w:ascii="Verdana" w:hAnsi="Verdana"/>
          <w:b/>
          <w:bCs/>
          <w:sz w:val="20"/>
        </w:rPr>
        <w:t xml:space="preserve">Gli </w:t>
      </w:r>
      <w:r w:rsidR="0023503B">
        <w:rPr>
          <w:rFonts w:ascii="Verdana" w:hAnsi="Verdana"/>
          <w:b/>
          <w:bCs/>
          <w:sz w:val="20"/>
        </w:rPr>
        <w:t>alunni</w:t>
      </w:r>
      <w:r w:rsidRPr="00303226">
        <w:rPr>
          <w:rFonts w:ascii="Verdana" w:hAnsi="Verdana"/>
          <w:sz w:val="20"/>
        </w:rPr>
        <w:t xml:space="preserve"> raggiungono in ordine la zona di raccolta.</w:t>
      </w:r>
    </w:p>
    <w:p w14:paraId="016EDC61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1509286B" w14:textId="114495B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Raggiunta l’area di raccolta ciascun insegnante compila il modulo d’evacuazione, (allegato n. 2) e lo fa pervenire alla Direzione delle operazioni (sede centrale prof. Casella, sede succursale prof.ssa </w:t>
      </w:r>
      <w:r w:rsidR="009C7B77">
        <w:rPr>
          <w:rFonts w:ascii="Verdana" w:hAnsi="Verdana"/>
          <w:sz w:val="20"/>
        </w:rPr>
        <w:t>Picone</w:t>
      </w:r>
      <w:r w:rsidRPr="00303226">
        <w:rPr>
          <w:rFonts w:ascii="Verdana" w:hAnsi="Verdana"/>
          <w:sz w:val="20"/>
        </w:rPr>
        <w:t>).</w:t>
      </w:r>
    </w:p>
    <w:p w14:paraId="1B6046AC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5784037F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bCs/>
          <w:sz w:val="20"/>
        </w:rPr>
      </w:pPr>
      <w:r w:rsidRPr="00303226">
        <w:rPr>
          <w:rFonts w:ascii="Verdana" w:hAnsi="Verdana"/>
          <w:b/>
          <w:bCs/>
          <w:sz w:val="20"/>
          <w:u w:val="single"/>
        </w:rPr>
        <w:t>Fine dell’emergenza</w:t>
      </w:r>
    </w:p>
    <w:p w14:paraId="7E86FA82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Il personale incaricato segnala la fine dell’emergenza mediante tre suoni intermittenti eseguiti con un fischietto.</w:t>
      </w:r>
    </w:p>
    <w:p w14:paraId="1B454DCE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Gli Insegnanti provvedono a riportare in classe gli alunni.</w:t>
      </w:r>
    </w:p>
    <w:p w14:paraId="4CC6A5FC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7BDA9FB1" w14:textId="77777777" w:rsidR="00303226" w:rsidRPr="00303226" w:rsidRDefault="00303226" w:rsidP="00D14D65">
      <w:pPr>
        <w:ind w:right="-285"/>
        <w:jc w:val="both"/>
        <w:rPr>
          <w:rFonts w:ascii="Verdana" w:hAnsi="Verdana"/>
          <w:b/>
          <w:sz w:val="20"/>
          <w:u w:val="single"/>
        </w:rPr>
      </w:pPr>
      <w:r w:rsidRPr="00303226">
        <w:rPr>
          <w:rFonts w:ascii="Verdana" w:hAnsi="Verdana"/>
          <w:b/>
          <w:sz w:val="20"/>
          <w:u w:val="single"/>
        </w:rPr>
        <w:t>ASSEGNAZIONE INCARICHI</w:t>
      </w:r>
    </w:p>
    <w:p w14:paraId="0D2D3FC4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1BF3FC6D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Il Capo di Istituto assegna al personale, docente e non, i compiti necessari a predisporre gli indispensabili automatismi che garantiscano l’efficacia delle operazioni da compiere, (per ogni incarico è designato un titolare e un sostituto).</w:t>
      </w:r>
    </w:p>
    <w:p w14:paraId="7A279A3D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5C5522A6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  <w:u w:val="single"/>
        </w:rPr>
        <w:t xml:space="preserve">I docenti coordinatori di </w:t>
      </w:r>
      <w:r w:rsidRPr="00303226">
        <w:rPr>
          <w:rFonts w:ascii="Verdana" w:hAnsi="Verdana"/>
          <w:sz w:val="20"/>
        </w:rPr>
        <w:t>ogni classe designano i nominativi degli allievi (n° 1 titolare e n° 1 sostituto) a cui attribuire le seguenti mansioni (allegati n. 1e 1bis):</w:t>
      </w:r>
    </w:p>
    <w:p w14:paraId="491F2A52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n° 1 alunno APRI-FILA con il compito di aprire la porta e guidare i compagni, in fila indiana, verso la zona di raccolta. Prima di imboccare il corridoio verso l’uscita assegnata aspetta che sia stato completato il passaggio della classe che precede;</w:t>
      </w:r>
    </w:p>
    <w:p w14:paraId="4BA77AD5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n° 1 alunno SERRA-FILA con il compito di assistere eventuali compagni in difficoltà e chiudere la porta dell’aula dopo aver controllato che nessuno sia rimasto dietro;</w:t>
      </w:r>
    </w:p>
    <w:p w14:paraId="73201E8F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n° 1 alunno con il compito di supporto agli alunni H e con disabilità temporanea.</w:t>
      </w:r>
    </w:p>
    <w:p w14:paraId="32414458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0CE7A922" w14:textId="11BF621B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Al fine di rendere pienamente efficace il piano d’evacuazione, oltre agli incarichi assegnati, gli operatori scolastici devono rispettare le seguenti regole:</w:t>
      </w:r>
    </w:p>
    <w:p w14:paraId="2E502391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Esatta osservanza di tutte le presenti disposizioni</w:t>
      </w:r>
    </w:p>
    <w:p w14:paraId="53713D94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Osservanza del principio che tutti gli operatori sono al servizio degli allievi per salvaguardare la loro incolumità</w:t>
      </w:r>
    </w:p>
    <w:p w14:paraId="3A5430AE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Abbandono dell’edificio scolastico da parte del personale docente e non, privo di incarichi, solo ad avvenuta evacuazione di tutti gli allievi</w:t>
      </w:r>
    </w:p>
    <w:p w14:paraId="4ADC5BDA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02BC8F78" w14:textId="62A93E14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Per garantire tale scopo ognuno deve seguire determinate procedure:</w:t>
      </w:r>
    </w:p>
    <w:p w14:paraId="16D896D5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</w:p>
    <w:p w14:paraId="0E1F319E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  <w:u w:val="single"/>
        </w:rPr>
        <w:t>Il Capo d’Istituto</w:t>
      </w:r>
      <w:r w:rsidRPr="00303226">
        <w:rPr>
          <w:rFonts w:ascii="Verdana" w:hAnsi="Verdana"/>
          <w:sz w:val="20"/>
        </w:rPr>
        <w:t xml:space="preserve"> emana</w:t>
      </w:r>
    </w:p>
    <w:p w14:paraId="5DBF2269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l’ordine di servizio relativo al controllo quotidiano della praticabilità delle vie d’uscita</w:t>
      </w:r>
    </w:p>
    <w:p w14:paraId="0897EFD6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impone il divieto di sosta agli autoveicoli nelle aree della scuola in corrispondenza delle uscite e nelle restanti aree se creano impedimento all’esodo.</w:t>
      </w:r>
    </w:p>
    <w:p w14:paraId="47D8A87A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</w:p>
    <w:p w14:paraId="5DC431F3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  <w:u w:val="single"/>
        </w:rPr>
        <w:t>Il personale non docente</w:t>
      </w:r>
      <w:r w:rsidRPr="00303226">
        <w:rPr>
          <w:rFonts w:ascii="Verdana" w:hAnsi="Verdana"/>
          <w:sz w:val="20"/>
        </w:rPr>
        <w:t xml:space="preserve">, oltre ai compiti specifici (squadra </w:t>
      </w:r>
      <w:proofErr w:type="spellStart"/>
      <w:r w:rsidRPr="00303226">
        <w:rPr>
          <w:rFonts w:ascii="Verdana" w:hAnsi="Verdana"/>
          <w:sz w:val="20"/>
        </w:rPr>
        <w:t>prev</w:t>
      </w:r>
      <w:proofErr w:type="spellEnd"/>
      <w:r w:rsidRPr="00303226">
        <w:rPr>
          <w:rFonts w:ascii="Verdana" w:hAnsi="Verdana"/>
          <w:sz w:val="20"/>
        </w:rPr>
        <w:t>. Incendi, squadra primo soccorso)</w:t>
      </w:r>
    </w:p>
    <w:p w14:paraId="4ABD2B1E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cura i collegamenti e le segnalazioni con l’esterno</w:t>
      </w:r>
    </w:p>
    <w:p w14:paraId="562BF0B1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controlla che nei vari piani (in particolare servizi, spogliatoi, aule speciali, ecc.) tutti gli alunni siano sfollati</w:t>
      </w:r>
    </w:p>
    <w:p w14:paraId="6EBDAB7C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</w:p>
    <w:p w14:paraId="7D68B78B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  <w:u w:val="single"/>
        </w:rPr>
        <w:t>L’insegnante presente in classe</w:t>
      </w:r>
      <w:r w:rsidRPr="00303226">
        <w:rPr>
          <w:rFonts w:ascii="Verdana" w:hAnsi="Verdana"/>
          <w:sz w:val="20"/>
        </w:rPr>
        <w:t xml:space="preserve"> al momento dell’emergenza</w:t>
      </w:r>
    </w:p>
    <w:p w14:paraId="3556474F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lastRenderedPageBreak/>
        <w:t>interviene qualora si dovessero verificare situazioni che non consentano l’osservanza del presente piano d’evacuazione (es.: un crollo impedisca l’esodo con le modalità predisposte perché ostruisce il passaggio)</w:t>
      </w:r>
    </w:p>
    <w:p w14:paraId="49FA6642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controlla che gli alunni con specifici incarichi eseguano correttamente i loro compiti</w:t>
      </w:r>
    </w:p>
    <w:p w14:paraId="2631D389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controlla le presenze ad evacuazione avvenuta e fa pervenire alla direzione delle operazioni il modulo d’evacuazione (allegato 2) debitamente compilato.</w:t>
      </w:r>
    </w:p>
    <w:p w14:paraId="608CF547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</w:p>
    <w:p w14:paraId="1AAA7BB6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  <w:u w:val="single"/>
        </w:rPr>
        <w:t>I docenti di Lettere</w:t>
      </w:r>
      <w:r w:rsidRPr="00303226">
        <w:rPr>
          <w:rFonts w:ascii="Verdana" w:hAnsi="Verdana"/>
          <w:sz w:val="20"/>
        </w:rPr>
        <w:t xml:space="preserve"> informano adeguatamente gli allievi</w:t>
      </w:r>
    </w:p>
    <w:p w14:paraId="1958C392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sulla necessità di una piena osservanza delle indicazioni presenti nel piano</w:t>
      </w:r>
    </w:p>
    <w:p w14:paraId="7D537254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sulle problematiche riguardanti una situazione di emergenza</w:t>
      </w:r>
    </w:p>
    <w:p w14:paraId="05560CDC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</w:p>
    <w:p w14:paraId="51380FA4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  <w:r w:rsidRPr="00303226">
        <w:rPr>
          <w:rFonts w:ascii="Verdana" w:hAnsi="Verdana"/>
          <w:sz w:val="20"/>
          <w:u w:val="single"/>
        </w:rPr>
        <w:t>I docenti delle aree scientifica e tecnico-pratica</w:t>
      </w:r>
    </w:p>
    <w:p w14:paraId="6EBCD780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illustrano periodicamente il piano di evacuazione</w:t>
      </w:r>
    </w:p>
    <w:p w14:paraId="5DA429EE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identificano i percorsi stabiliti nelle planimetrie relative ai piani dell’edificio</w:t>
      </w:r>
    </w:p>
    <w:p w14:paraId="7DE986F8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evidenziano il percorso stabilito per ogni classe nella piantina esposta all’interno di ogni aula</w:t>
      </w:r>
    </w:p>
    <w:p w14:paraId="02EBCD6F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verificano con esercitazioni pratiche (prove d’evacuazione parziali e generali) l’apprendimento dei comportamenti e correggono eventuali atteggiamenti non idonei emersi durante le prove.</w:t>
      </w:r>
    </w:p>
    <w:p w14:paraId="2B34E02F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</w:p>
    <w:p w14:paraId="26894225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  <w:u w:val="single"/>
        </w:rPr>
        <w:t>Gli alunni</w:t>
      </w:r>
      <w:r w:rsidRPr="00303226">
        <w:rPr>
          <w:rFonts w:ascii="Verdana" w:hAnsi="Verdana"/>
          <w:sz w:val="20"/>
        </w:rPr>
        <w:t xml:space="preserve"> non appena avvertito il segnale devono adottare il seguente </w:t>
      </w:r>
      <w:proofErr w:type="gramStart"/>
      <w:r w:rsidRPr="00303226">
        <w:rPr>
          <w:rFonts w:ascii="Verdana" w:hAnsi="Verdana"/>
          <w:sz w:val="20"/>
        </w:rPr>
        <w:t>comportamento :</w:t>
      </w:r>
      <w:proofErr w:type="gramEnd"/>
    </w:p>
    <w:p w14:paraId="7ABB5277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interrompere tempestivamente ogni attività</w:t>
      </w:r>
    </w:p>
    <w:p w14:paraId="7F5794F0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mantenere l’ordine e l’unità della classe durante e dopo l’esodo</w:t>
      </w:r>
    </w:p>
    <w:p w14:paraId="5DF9C92D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tralasciare il recupero di ogni oggetto personale</w:t>
      </w:r>
    </w:p>
    <w:p w14:paraId="52A7A547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disporsi ordinatamente in fila evitando grida e richiami (la fila sarà aperta dai due compagni designati come apri-fila e chiusa dai due serra-fila)</w:t>
      </w:r>
    </w:p>
    <w:p w14:paraId="047C7E25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rimanere collegati tra loro in fila indiana tenendosi per mano (ciò impedirà che a causa del panico alcuni alunni sbaglino direzione o si mettano a correre)</w:t>
      </w:r>
    </w:p>
    <w:p w14:paraId="370013C1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seguire le indicazioni dell’insegnante che accompagna la classe per assicurare il rispetto delle precedenze</w:t>
      </w:r>
    </w:p>
    <w:p w14:paraId="1902A370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camminare in modo sollecito, senza sosta e senza spingere i compagni</w:t>
      </w:r>
    </w:p>
    <w:p w14:paraId="1544CEBD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collaborare con l’insegnante per controllare le presenze dei compagni</w:t>
      </w:r>
    </w:p>
    <w:p w14:paraId="0BBBF457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attenersi alle direttive dell’insegnante nel caso che si verifichino contrattempi che richiedano una improvvisa modificazione delle indicazioni</w:t>
      </w:r>
    </w:p>
    <w:p w14:paraId="4499729D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4DCED60A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</w:p>
    <w:p w14:paraId="12F611C8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  <w:u w:val="single"/>
        </w:rPr>
      </w:pPr>
      <w:r w:rsidRPr="00303226">
        <w:rPr>
          <w:rFonts w:ascii="Verdana" w:hAnsi="Verdana"/>
          <w:sz w:val="20"/>
          <w:u w:val="single"/>
        </w:rPr>
        <w:t>INFORMAZIONI</w:t>
      </w:r>
    </w:p>
    <w:p w14:paraId="0514D876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 tutte le aule i banchi e i tavoli devono essere disposti in modo da non ostacolare l’esodo veloce secondo lo schema affisso all’interno della classe</w:t>
      </w:r>
    </w:p>
    <w:p w14:paraId="0BC0E031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 ogni piano è affissa la planimetria con l’indicazione delle aule, dei percorsi da seguire e della distribuzione degli idranti e degli estintori</w:t>
      </w:r>
    </w:p>
    <w:p w14:paraId="0165698F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In ogni locale è affissa la pianta del piano con l’identificazione del percorso da effettuare per raggiungere l’uscita assegnata e delle istruzioni di sicurezza </w:t>
      </w:r>
    </w:p>
    <w:p w14:paraId="2A8F3771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 xml:space="preserve">In ogni piano e nell’atrio interno esiste una segnaletica di colore </w:t>
      </w:r>
      <w:r w:rsidRPr="00303226">
        <w:rPr>
          <w:rFonts w:ascii="Verdana" w:hAnsi="Verdana"/>
          <w:b/>
          <w:sz w:val="20"/>
        </w:rPr>
        <w:t>verde</w:t>
      </w:r>
      <w:r w:rsidRPr="00303226">
        <w:rPr>
          <w:rFonts w:ascii="Verdana" w:hAnsi="Verdana"/>
          <w:sz w:val="20"/>
        </w:rPr>
        <w:t>, come previsto dalla normativa, che indica i percorsi che devono seguire le classi dei vari settori per raggiungere le uscite assegnate in caso d’emergenza</w:t>
      </w:r>
    </w:p>
    <w:p w14:paraId="534EAF23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0CA1A2D4" w14:textId="77777777" w:rsidR="00303226" w:rsidRPr="00303226" w:rsidRDefault="00303226" w:rsidP="00D14D65">
      <w:pPr>
        <w:ind w:right="-285" w:firstLine="708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L’esperienza dimostra che in ambienti con affollamento di persone il rischio maggiore è quello derivante dal panico durante l’esodo forzato e non regolato.</w:t>
      </w:r>
    </w:p>
    <w:p w14:paraId="2FF0575D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ab/>
        <w:t>A tal fine nel corso dell’anno scolastico si svolgeranno due prove d’evacuazione in date che saranno comunicate dal Capo d’Istituto per far sì che tutti i componenti (docenti, non docenti, alunni) familiarizzino con le modalità esposte.</w:t>
      </w:r>
    </w:p>
    <w:p w14:paraId="3254550A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684F3AB2" w14:textId="77777777" w:rsidR="00303226" w:rsidRPr="00303226" w:rsidRDefault="00303226" w:rsidP="00D14D65">
      <w:pPr>
        <w:pStyle w:val="Corpodeltesto21"/>
        <w:ind w:right="-285"/>
        <w:rPr>
          <w:rFonts w:ascii="Verdana" w:hAnsi="Verdana"/>
          <w:b/>
          <w:sz w:val="20"/>
        </w:rPr>
      </w:pPr>
    </w:p>
    <w:p w14:paraId="428BA53E" w14:textId="77777777" w:rsidR="00303226" w:rsidRPr="00303226" w:rsidRDefault="00303226" w:rsidP="00D14D65">
      <w:pPr>
        <w:pStyle w:val="Corpodeltesto21"/>
        <w:ind w:right="-285" w:firstLine="0"/>
        <w:rPr>
          <w:rFonts w:ascii="Verdana" w:hAnsi="Verdana"/>
          <w:b/>
          <w:bCs/>
          <w:sz w:val="20"/>
        </w:rPr>
      </w:pPr>
      <w:r w:rsidRPr="00303226">
        <w:rPr>
          <w:rFonts w:ascii="Verdana" w:hAnsi="Verdana"/>
          <w:b/>
          <w:bCs/>
          <w:sz w:val="20"/>
        </w:rPr>
        <w:t>Situazione di emergenza</w:t>
      </w:r>
    </w:p>
    <w:p w14:paraId="024F088E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ab/>
        <w:t>La possibilità che si verifichi una situazione di emergenza che renda necessaria l'evacuazione dell'intera popolazione scolastica, o di una parte di essa, dall'edificio scolastico o dagli spazi limitrofi, può manifestarsi per le cause più disparate. Gli eventi che potrebbero richiedere l'evacuazione parziale o totale dell'edificio possono essere i seguenti:</w:t>
      </w:r>
    </w:p>
    <w:p w14:paraId="2D07D893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crolli dovuti a cedimenti strutturali della scuola o di edifici limitrofi;</w:t>
      </w:r>
    </w:p>
    <w:p w14:paraId="210C4098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incendi che si manifestano all'interno dell'edificio scolastico;</w:t>
      </w:r>
    </w:p>
    <w:p w14:paraId="6E16D2BE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incendi che si sviluppano nelle aree esterne di pertinenza della scuola;</w:t>
      </w:r>
    </w:p>
    <w:p w14:paraId="7C9FC6D2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incendi che si sviluppano nelle vicinanze della scuola e che potrebbero coinvolgere l'edificio scolastico;</w:t>
      </w:r>
    </w:p>
    <w:p w14:paraId="189B539D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minacce di attentati all’edificio scolastico;</w:t>
      </w:r>
    </w:p>
    <w:p w14:paraId="19E3621D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lastRenderedPageBreak/>
        <w:t>scosse telluriche o terremoti;</w:t>
      </w:r>
    </w:p>
    <w:p w14:paraId="4337AF3A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segnalazione o sospetto della presenza di ordigni esplosivi;</w:t>
      </w:r>
    </w:p>
    <w:p w14:paraId="4A4A22DB" w14:textId="77777777" w:rsidR="00303226" w:rsidRPr="00303226" w:rsidRDefault="00303226" w:rsidP="00D14D65">
      <w:pPr>
        <w:numPr>
          <w:ilvl w:val="0"/>
          <w:numId w:val="21"/>
        </w:numPr>
        <w:ind w:right="-285"/>
        <w:jc w:val="both"/>
        <w:rPr>
          <w:rFonts w:ascii="Verdana" w:hAnsi="Verdana"/>
          <w:sz w:val="20"/>
        </w:rPr>
      </w:pPr>
      <w:r w:rsidRPr="00303226">
        <w:rPr>
          <w:rFonts w:ascii="Verdana" w:hAnsi="Verdana"/>
          <w:sz w:val="20"/>
        </w:rPr>
        <w:t>ogni altra causa che venga ritenuta pericolosa dal Dirigente Scolastico.</w:t>
      </w:r>
    </w:p>
    <w:p w14:paraId="1927FCC9" w14:textId="77777777" w:rsidR="00303226" w:rsidRPr="00303226" w:rsidRDefault="00303226" w:rsidP="00D14D65">
      <w:pPr>
        <w:ind w:right="-285"/>
        <w:jc w:val="both"/>
        <w:rPr>
          <w:rFonts w:ascii="Verdana" w:hAnsi="Verdana"/>
          <w:sz w:val="20"/>
        </w:rPr>
      </w:pPr>
    </w:p>
    <w:p w14:paraId="2E195A9A" w14:textId="77777777" w:rsidR="00303226" w:rsidRPr="00303226" w:rsidRDefault="00303226" w:rsidP="00D14D65">
      <w:pPr>
        <w:pStyle w:val="Corpodeltesto21"/>
        <w:ind w:right="-285" w:firstLine="0"/>
        <w:rPr>
          <w:rFonts w:ascii="Verdana" w:hAnsi="Verdana"/>
          <w:b/>
          <w:bCs/>
          <w:sz w:val="20"/>
        </w:rPr>
      </w:pPr>
      <w:r w:rsidRPr="00303226">
        <w:rPr>
          <w:rFonts w:ascii="Verdana" w:hAnsi="Verdana"/>
          <w:b/>
          <w:bCs/>
          <w:sz w:val="20"/>
        </w:rPr>
        <w:t>Disposizioni comuni a tutto il personale scolastico:</w:t>
      </w:r>
    </w:p>
    <w:p w14:paraId="1DB58689" w14:textId="77777777" w:rsidR="00303226" w:rsidRPr="00303226" w:rsidRDefault="00303226" w:rsidP="00D14D65">
      <w:pPr>
        <w:ind w:right="-285"/>
        <w:rPr>
          <w:rFonts w:ascii="Verdana" w:hAnsi="Verdana"/>
          <w:sz w:val="20"/>
        </w:rPr>
      </w:pPr>
      <w:r w:rsidRPr="00303226">
        <w:rPr>
          <w:rFonts w:ascii="Verdana" w:hAnsi="Verdana"/>
          <w:b/>
          <w:sz w:val="20"/>
        </w:rPr>
        <w:t>a</w:t>
      </w:r>
      <w:r w:rsidRPr="00303226">
        <w:rPr>
          <w:rFonts w:ascii="Verdana" w:hAnsi="Verdana"/>
          <w:sz w:val="20"/>
        </w:rPr>
        <w:t>.- prestare i primi soccorsi ad eventuali infortunati;</w:t>
      </w:r>
    </w:p>
    <w:p w14:paraId="298A71E9" w14:textId="61985637" w:rsidR="00B87256" w:rsidRDefault="00303226" w:rsidP="00AC0E0D">
      <w:pPr>
        <w:ind w:left="426" w:right="-285" w:hanging="426"/>
        <w:rPr>
          <w:rFonts w:ascii="Verdana" w:hAnsi="Verdana"/>
          <w:sz w:val="20"/>
        </w:rPr>
      </w:pPr>
      <w:r w:rsidRPr="00303226">
        <w:rPr>
          <w:rFonts w:ascii="Verdana" w:hAnsi="Verdana"/>
          <w:b/>
          <w:sz w:val="20"/>
        </w:rPr>
        <w:t>b</w:t>
      </w:r>
      <w:r w:rsidRPr="00303226">
        <w:rPr>
          <w:rFonts w:ascii="Verdana" w:hAnsi="Verdana"/>
          <w:sz w:val="20"/>
        </w:rPr>
        <w:t>.- attendere nei luoghi di raccolta, con ordine, in silenzio e con calma l’arrivo dei soccorsi e/o eventuali disposizioni successive.</w:t>
      </w:r>
      <w:bookmarkStart w:id="4" w:name="_Toc161569388"/>
    </w:p>
    <w:bookmarkEnd w:id="0"/>
    <w:bookmarkEnd w:id="4"/>
    <w:p w14:paraId="580B0BEC" w14:textId="77777777" w:rsidR="00AC0E0D" w:rsidRDefault="00AC0E0D" w:rsidP="00AC0E0D">
      <w:pPr>
        <w:ind w:left="426" w:right="-285" w:hanging="426"/>
        <w:rPr>
          <w:b/>
          <w:strike/>
          <w:color w:val="FF0000"/>
          <w:sz w:val="20"/>
        </w:rPr>
      </w:pPr>
    </w:p>
    <w:sectPr w:rsidR="00AC0E0D" w:rsidSect="00584B49">
      <w:footerReference w:type="default" r:id="rId8"/>
      <w:headerReference w:type="first" r:id="rId9"/>
      <w:footerReference w:type="first" r:id="rId10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6144E" w14:textId="77777777" w:rsidR="00981469" w:rsidRDefault="00981469" w:rsidP="008B2BEA">
      <w:r>
        <w:separator/>
      </w:r>
    </w:p>
  </w:endnote>
  <w:endnote w:type="continuationSeparator" w:id="0">
    <w:p w14:paraId="4F390067" w14:textId="77777777" w:rsidR="00981469" w:rsidRDefault="00981469" w:rsidP="008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132188"/>
      <w:docPartObj>
        <w:docPartGallery w:val="Page Numbers (Bottom of Page)"/>
        <w:docPartUnique/>
      </w:docPartObj>
    </w:sdtPr>
    <w:sdtEndPr/>
    <w:sdtContent>
      <w:p w14:paraId="7A1463A3" w14:textId="77777777" w:rsidR="00DA5356" w:rsidRDefault="006912D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1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3F4A90" w14:textId="77777777" w:rsidR="00DA5356" w:rsidRDefault="00DA53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5"/>
      <w:gridCol w:w="7613"/>
    </w:tblGrid>
    <w:tr w:rsidR="00F15211" w14:paraId="11C9631F" w14:textId="77777777" w:rsidTr="00F15211">
      <w:trPr>
        <w:trHeight w:val="1124"/>
      </w:trPr>
      <w:tc>
        <w:tcPr>
          <w:tcW w:w="2015" w:type="dxa"/>
        </w:tcPr>
        <w:p w14:paraId="1BC86505" w14:textId="77777777" w:rsidR="00F15211" w:rsidRDefault="00F15211" w:rsidP="00457303">
          <w:pPr>
            <w:pStyle w:val="Pidipagina"/>
            <w:jc w:val="center"/>
          </w:pPr>
          <w:r w:rsidRPr="008A0857">
            <w:rPr>
              <w:rFonts w:ascii="Verdana" w:hAnsi="Verdana"/>
              <w:b/>
              <w:noProof/>
              <w:color w:val="000080"/>
              <w:sz w:val="16"/>
              <w:szCs w:val="16"/>
            </w:rPr>
            <w:drawing>
              <wp:inline distT="0" distB="0" distL="0" distR="0" wp14:anchorId="50B36CC5" wp14:editId="0E60A034">
                <wp:extent cx="811763" cy="811763"/>
                <wp:effectExtent l="0" t="0" r="0" b="0"/>
                <wp:docPr id="8" name="Immagine 8" descr="C:\Users\DIRIGE~1\AppData\Local\Temp\Rar$DIa3820.112\LIV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IGE~1\AppData\Local\Temp\Rar$DIa3820.112\LIV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362" cy="819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</w:tcPr>
        <w:p w14:paraId="71D83FF0" w14:textId="77777777" w:rsidR="00F15211" w:rsidRDefault="00F15211" w:rsidP="00F15211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color w:val="000080"/>
              <w:sz w:val="16"/>
              <w:szCs w:val="16"/>
            </w:rPr>
          </w:pPr>
        </w:p>
        <w:p w14:paraId="1019D333" w14:textId="77777777" w:rsidR="00F15211" w:rsidRPr="00F15211" w:rsidRDefault="00F15211" w:rsidP="00F15211">
          <w:pPr>
            <w:autoSpaceDE w:val="0"/>
            <w:autoSpaceDN w:val="0"/>
            <w:adjustRightInd w:val="0"/>
            <w:jc w:val="center"/>
            <w:rPr>
              <w:rFonts w:ascii="Bahnschrift" w:hAnsi="Bahnschrift"/>
              <w:color w:val="000080"/>
              <w:sz w:val="16"/>
              <w:szCs w:val="16"/>
            </w:rPr>
          </w:pPr>
          <w:r w:rsidRPr="00F15211">
            <w:rPr>
              <w:rFonts w:ascii="Bahnschrift" w:hAnsi="Bahnschrift"/>
              <w:b/>
              <w:color w:val="000080"/>
              <w:sz w:val="16"/>
              <w:szCs w:val="16"/>
            </w:rPr>
            <w:t xml:space="preserve">Sede: 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Via Simone da Bologna, 11- 90134 </w:t>
          </w:r>
          <w:proofErr w:type="gramStart"/>
          <w:r w:rsidRPr="00F15211">
            <w:rPr>
              <w:rFonts w:ascii="Bahnschrift" w:hAnsi="Bahnschrift"/>
              <w:color w:val="000080"/>
              <w:sz w:val="16"/>
              <w:szCs w:val="16"/>
            </w:rPr>
            <w:t>Palermo  _</w:t>
          </w:r>
          <w:proofErr w:type="gramEnd"/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 tel. 091</w:t>
          </w:r>
          <w:r>
            <w:rPr>
              <w:rFonts w:ascii="Bahnschrift" w:hAnsi="Bahnschrift"/>
              <w:color w:val="000080"/>
              <w:sz w:val="16"/>
              <w:szCs w:val="16"/>
            </w:rPr>
            <w:t>.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581942 </w:t>
          </w:r>
        </w:p>
        <w:p w14:paraId="49C80C7D" w14:textId="77777777" w:rsidR="00F15211" w:rsidRPr="00F15211" w:rsidRDefault="00F15211" w:rsidP="00F15211">
          <w:pPr>
            <w:pStyle w:val="Pidipagina"/>
            <w:jc w:val="center"/>
            <w:rPr>
              <w:rFonts w:ascii="Bahnschrift" w:hAnsi="Bahnschrift"/>
              <w:color w:val="000080"/>
              <w:sz w:val="16"/>
              <w:szCs w:val="16"/>
            </w:rPr>
          </w:pPr>
          <w:r w:rsidRPr="00F15211">
            <w:rPr>
              <w:rFonts w:ascii="Bahnschrift" w:hAnsi="Bahnschrift"/>
              <w:b/>
              <w:color w:val="000080"/>
              <w:sz w:val="16"/>
              <w:szCs w:val="16"/>
            </w:rPr>
            <w:t>Succursale: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 Via Collegio </w:t>
          </w:r>
          <w:proofErr w:type="spellStart"/>
          <w:r w:rsidRPr="00F15211">
            <w:rPr>
              <w:rFonts w:ascii="Bahnschrift" w:hAnsi="Bahnschrift"/>
              <w:color w:val="000080"/>
              <w:sz w:val="16"/>
              <w:szCs w:val="16"/>
            </w:rPr>
            <w:t>Giusino</w:t>
          </w:r>
          <w:proofErr w:type="spellEnd"/>
          <w:r w:rsidRPr="00F15211">
            <w:rPr>
              <w:rFonts w:ascii="Bahnschrift" w:hAnsi="Bahnschrift"/>
              <w:color w:val="000080"/>
              <w:sz w:val="16"/>
              <w:szCs w:val="16"/>
            </w:rPr>
            <w:t>, 2 - Palermo</w:t>
          </w:r>
        </w:p>
        <w:p w14:paraId="1A9403C2" w14:textId="77777777" w:rsidR="00F15211" w:rsidRPr="00F15211" w:rsidRDefault="00F15211" w:rsidP="00F15211">
          <w:pPr>
            <w:pStyle w:val="Titolo4"/>
            <w:widowControl/>
            <w:rPr>
              <w:rFonts w:ascii="Bahnschrift" w:hAnsi="Bahnschrift"/>
              <w:b w:val="0"/>
              <w:sz w:val="16"/>
              <w:szCs w:val="16"/>
            </w:rPr>
          </w:pPr>
          <w:r w:rsidRPr="00F15211">
            <w:rPr>
              <w:rFonts w:ascii="Bahnschrift" w:hAnsi="Bahnschrift"/>
              <w:color w:val="0000FF"/>
              <w:sz w:val="16"/>
              <w:szCs w:val="16"/>
              <w:u w:val="single"/>
            </w:rPr>
            <w:t>papc11000q@pec.istruzione.it</w:t>
          </w:r>
          <w:r w:rsidRPr="00F15211">
            <w:rPr>
              <w:rFonts w:ascii="Bahnschrift" w:hAnsi="Bahnschrift"/>
              <w:sz w:val="16"/>
              <w:szCs w:val="16"/>
            </w:rPr>
            <w:t xml:space="preserve"> - </w:t>
          </w:r>
          <w:hyperlink r:id="rId2" w:history="1">
            <w:r w:rsidRPr="00F15211">
              <w:rPr>
                <w:rStyle w:val="Collegamentoipertestuale"/>
                <w:rFonts w:ascii="Bahnschrift" w:hAnsi="Bahnschrift"/>
                <w:sz w:val="16"/>
                <w:szCs w:val="16"/>
              </w:rPr>
              <w:t>http://www.liceovittorioemanuelepa.it</w:t>
            </w:r>
          </w:hyperlink>
        </w:p>
        <w:p w14:paraId="3B60F5FB" w14:textId="77777777" w:rsidR="00F15211" w:rsidRDefault="00F15211" w:rsidP="00F15211">
          <w:pPr>
            <w:pStyle w:val="Pidipagina"/>
            <w:jc w:val="center"/>
          </w:pPr>
          <w:r w:rsidRPr="00F15211">
            <w:rPr>
              <w:rFonts w:ascii="Bahnschrift" w:hAnsi="Bahnschrift"/>
              <w:color w:val="000080"/>
              <w:sz w:val="16"/>
              <w:szCs w:val="16"/>
            </w:rPr>
            <w:t>C.F.: 80019200825</w:t>
          </w:r>
        </w:p>
      </w:tc>
    </w:tr>
  </w:tbl>
  <w:p w14:paraId="75EC53EE" w14:textId="77777777" w:rsidR="00F15211" w:rsidRDefault="00F15211" w:rsidP="0045730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43E28" w14:textId="77777777" w:rsidR="00981469" w:rsidRDefault="00981469" w:rsidP="008B2BEA">
      <w:r>
        <w:separator/>
      </w:r>
    </w:p>
  </w:footnote>
  <w:footnote w:type="continuationSeparator" w:id="0">
    <w:p w14:paraId="56E0575C" w14:textId="77777777" w:rsidR="00981469" w:rsidRDefault="00981469" w:rsidP="008B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6F6C" w14:textId="77777777" w:rsidR="008B2BEA" w:rsidRDefault="00317394" w:rsidP="008B2BEA">
    <w:pPr>
      <w:pStyle w:val="Intestazion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F94BD64" wp14:editId="58326371">
          <wp:simplePos x="0" y="0"/>
          <wp:positionH relativeFrom="margin">
            <wp:posOffset>2755562</wp:posOffset>
          </wp:positionH>
          <wp:positionV relativeFrom="paragraph">
            <wp:posOffset>2319</wp:posOffset>
          </wp:positionV>
          <wp:extent cx="478971" cy="478971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14" cy="487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C66762" w14:textId="77777777" w:rsidR="00457303" w:rsidRDefault="00457303" w:rsidP="008B2BEA">
    <w:pPr>
      <w:pStyle w:val="Intestazione"/>
    </w:pPr>
  </w:p>
  <w:p w14:paraId="1179230D" w14:textId="77777777" w:rsidR="008B2BEA" w:rsidRDefault="008B2BEA" w:rsidP="008B2BEA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1"/>
      <w:gridCol w:w="5445"/>
      <w:gridCol w:w="709"/>
      <w:gridCol w:w="709"/>
      <w:gridCol w:w="844"/>
    </w:tblGrid>
    <w:tr w:rsidR="008A0857" w14:paraId="206ADAAA" w14:textId="77777777" w:rsidTr="008A0857">
      <w:tc>
        <w:tcPr>
          <w:tcW w:w="1921" w:type="dxa"/>
        </w:tcPr>
        <w:p w14:paraId="6F42545B" w14:textId="77777777" w:rsidR="008A0857" w:rsidRDefault="008A0857" w:rsidP="008B2BEA">
          <w:pPr>
            <w:pStyle w:val="Intestazione"/>
          </w:pPr>
          <w:r w:rsidRPr="008A0857">
            <w:rPr>
              <w:noProof/>
            </w:rPr>
            <w:drawing>
              <wp:inline distT="0" distB="0" distL="0" distR="0" wp14:anchorId="201DD625" wp14:editId="33AD1917">
                <wp:extent cx="849086" cy="849086"/>
                <wp:effectExtent l="0" t="0" r="8255" b="8255"/>
                <wp:docPr id="1" name="Immagine 1" descr="C:\Users\DIRIGE~1\AppData\Local\Temp\Rar$DIa3820.39450\LIVE2-ColorNOscritt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RIGE~1\AppData\Local\Temp\Rar$DIa3820.39450\LIVE2-ColorNOscritt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085" cy="85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5" w:type="dxa"/>
        </w:tcPr>
        <w:p w14:paraId="5EAB0E75" w14:textId="77777777" w:rsidR="008A0857" w:rsidRPr="008A0857" w:rsidRDefault="008A0857" w:rsidP="008A0857">
          <w:pPr>
            <w:widowControl w:val="0"/>
            <w:jc w:val="center"/>
            <w:rPr>
              <w:rFonts w:ascii="Bahnschrift SemiBold SemiConden" w:eastAsia="Microsoft YaHei UI Light" w:hAnsi="Bahnschrift SemiBold SemiConden"/>
              <w:b/>
              <w:smallCaps/>
              <w:color w:val="000080"/>
              <w:sz w:val="32"/>
              <w:szCs w:val="32"/>
            </w:rPr>
          </w:pPr>
          <w:proofErr w:type="gramStart"/>
          <w:r w:rsidRPr="008A0857">
            <w:rPr>
              <w:rFonts w:ascii="Bahnschrift SemiBold SemiConden" w:eastAsia="Microsoft YaHei UI Light" w:hAnsi="Bahnschrift SemiBold SemiConden"/>
              <w:b/>
              <w:smallCaps/>
              <w:color w:val="000080"/>
              <w:sz w:val="32"/>
              <w:szCs w:val="32"/>
            </w:rPr>
            <w:t>LICEO  CLASSICO</w:t>
          </w:r>
          <w:proofErr w:type="gramEnd"/>
          <w:r w:rsidRPr="008A0857">
            <w:rPr>
              <w:rFonts w:ascii="Bahnschrift SemiBold SemiConden" w:eastAsia="Microsoft YaHei UI Light" w:hAnsi="Bahnschrift SemiBold SemiConden"/>
              <w:b/>
              <w:smallCaps/>
              <w:color w:val="000080"/>
              <w:sz w:val="32"/>
              <w:szCs w:val="32"/>
            </w:rPr>
            <w:t xml:space="preserve">  STATALE</w:t>
          </w:r>
        </w:p>
        <w:p w14:paraId="635691D1" w14:textId="77777777" w:rsidR="008A0857" w:rsidRPr="008A0857" w:rsidRDefault="008A0857" w:rsidP="008A0857">
          <w:pPr>
            <w:pStyle w:val="Titolo3"/>
            <w:widowControl/>
            <w:jc w:val="center"/>
            <w:rPr>
              <w:rFonts w:ascii="Bahnschrift SemiBold SemiConden" w:eastAsia="Microsoft YaHei UI Light" w:hAnsi="Bahnschrift SemiBold SemiConden"/>
              <w:b/>
              <w:color w:val="000080"/>
              <w:sz w:val="32"/>
              <w:szCs w:val="32"/>
            </w:rPr>
          </w:pPr>
          <w:r w:rsidRPr="008A0857">
            <w:rPr>
              <w:rFonts w:ascii="Bahnschrift SemiBold SemiConden" w:eastAsia="Microsoft YaHei UI Light" w:hAnsi="Bahnschrift SemiBold SemiConden"/>
              <w:b/>
              <w:color w:val="000080"/>
              <w:sz w:val="32"/>
              <w:szCs w:val="32"/>
            </w:rPr>
            <w:t>"VITTORIO EMANUELE II"</w:t>
          </w:r>
        </w:p>
        <w:p w14:paraId="0B24EDAC" w14:textId="77777777" w:rsidR="008A0857" w:rsidRDefault="008A0857" w:rsidP="008A0857">
          <w:pPr>
            <w:pStyle w:val="Intestazione"/>
            <w:jc w:val="center"/>
          </w:pPr>
          <w:r w:rsidRPr="008A0857">
            <w:rPr>
              <w:rFonts w:ascii="Bahnschrift SemiBold SemiConden" w:eastAsia="Microsoft YaHei UI Light" w:hAnsi="Bahnschrift SemiBold SemiConden"/>
              <w:smallCaps/>
              <w:color w:val="000080"/>
              <w:sz w:val="32"/>
              <w:szCs w:val="32"/>
            </w:rPr>
            <w:t>P A L E R M O</w:t>
          </w:r>
        </w:p>
      </w:tc>
      <w:tc>
        <w:tcPr>
          <w:tcW w:w="709" w:type="dxa"/>
        </w:tcPr>
        <w:p w14:paraId="22BEA4CC" w14:textId="77777777" w:rsidR="008A0857" w:rsidRDefault="008A0857" w:rsidP="008B2BEA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2A8646B" wp14:editId="61212746">
                <wp:simplePos x="0" y="0"/>
                <wp:positionH relativeFrom="column">
                  <wp:posOffset>13245</wp:posOffset>
                </wp:positionH>
                <wp:positionV relativeFrom="paragraph">
                  <wp:posOffset>237049</wp:posOffset>
                </wp:positionV>
                <wp:extent cx="323057" cy="401216"/>
                <wp:effectExtent l="0" t="0" r="1270" b="0"/>
                <wp:wrapNone/>
                <wp:docPr id="4" name="ipfi5UlXQEE5dtLFM:" descr="http://t1.gstatic.com/images?q=tbn:i5UlXQEE5dtLFM:http://www.corriereinformazione.it/images/stories/logo_regione_Sicilia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i5UlXQEE5dtLFM:" descr="http://t1.gstatic.com/images?q=tbn:i5UlXQEE5dtLFM:http://www.corriereinformazione.it/images/stories/logo_regione_Sicilia.jpg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057" cy="4012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9" w:type="dxa"/>
        </w:tcPr>
        <w:p w14:paraId="06C4DA43" w14:textId="77777777" w:rsidR="008A0857" w:rsidRDefault="008A0857" w:rsidP="008B2BEA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4FEC906E" wp14:editId="416DAA4C">
                <wp:simplePos x="0" y="0"/>
                <wp:positionH relativeFrom="column">
                  <wp:posOffset>-19763</wp:posOffset>
                </wp:positionH>
                <wp:positionV relativeFrom="paragraph">
                  <wp:posOffset>227136</wp:posOffset>
                </wp:positionV>
                <wp:extent cx="292838" cy="475862"/>
                <wp:effectExtent l="0" t="0" r="0" b="635"/>
                <wp:wrapNone/>
                <wp:docPr id="2" name="ipf7muVq7OaplBvCM:" descr="http://t1.gstatic.com/images?q=tbn:7muVq7OaplBvCM:http://www.trainsimhobby.com/public/Data/Etr500PLT/2009121201934_LOGO_provincia_regionale_di_palermo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7muVq7OaplBvCM:" descr="http://t1.gstatic.com/images?q=tbn:7muVq7OaplBvCM:http://www.trainsimhobby.com/public/Data/Etr500PLT/2009121201934_LOGO_provincia_regionale_di_palermo.gif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r:link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838" cy="475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4" w:type="dxa"/>
        </w:tcPr>
        <w:p w14:paraId="48F60000" w14:textId="77777777" w:rsidR="008A0857" w:rsidRDefault="008A0857" w:rsidP="008B2BEA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72AF363" wp14:editId="35C7E546">
                <wp:simplePos x="0" y="0"/>
                <wp:positionH relativeFrom="margin">
                  <wp:posOffset>-6700</wp:posOffset>
                </wp:positionH>
                <wp:positionV relativeFrom="paragraph">
                  <wp:posOffset>300913</wp:posOffset>
                </wp:positionV>
                <wp:extent cx="407567" cy="274665"/>
                <wp:effectExtent l="0" t="0" r="0" b="0"/>
                <wp:wrapNone/>
                <wp:docPr id="5" name="ipfzRK_1f4copYvTM:" descr="http://t3.gstatic.com/images?q=tbn:zRK_1f4copYvTM:https://myportal.regione.veneto.it/opencms/export/sites/default/CMA/territorio/OPEN-ALP/Immagini_OPENALP/LoghiNuovi/0_logo_europa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fzRK_1f4copYvTM:" descr="http://t3.gstatic.com/images?q=tbn:zRK_1f4copYvTM:https://myportal.regione.veneto.it/opencms/export/sites/default/CMA/territorio/OPEN-ALP/Immagini_OPENALP/LoghiNuovi/0_logo_europa.jpg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567" cy="27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537D5B" w14:textId="77777777" w:rsidR="008B2BEA" w:rsidRDefault="008B2BEA" w:rsidP="008B2BEA">
    <w:pPr>
      <w:pStyle w:val="Intestazione"/>
    </w:pPr>
  </w:p>
  <w:p w14:paraId="23FCDE7B" w14:textId="77777777" w:rsidR="008B2BEA" w:rsidRPr="008B2BEA" w:rsidRDefault="008B2BEA" w:rsidP="008B2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347860"/>
    <w:multiLevelType w:val="hybridMultilevel"/>
    <w:tmpl w:val="749E65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861DE"/>
    <w:multiLevelType w:val="hybridMultilevel"/>
    <w:tmpl w:val="97A66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5946"/>
    <w:multiLevelType w:val="hybridMultilevel"/>
    <w:tmpl w:val="77BA7CF8"/>
    <w:lvl w:ilvl="0" w:tplc="FFFFFFFF">
      <w:start w:val="1"/>
      <w:numFmt w:val="bullet"/>
      <w:lvlText w:val="•"/>
      <w:lvlJc w:val="left"/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598B"/>
    <w:multiLevelType w:val="hybridMultilevel"/>
    <w:tmpl w:val="07CEA3D6"/>
    <w:lvl w:ilvl="0" w:tplc="98C4156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B11EC"/>
    <w:multiLevelType w:val="hybridMultilevel"/>
    <w:tmpl w:val="FB4887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5821"/>
    <w:multiLevelType w:val="singleLevel"/>
    <w:tmpl w:val="0C80CC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6359CA"/>
    <w:multiLevelType w:val="hybridMultilevel"/>
    <w:tmpl w:val="E92245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E00C4"/>
    <w:multiLevelType w:val="hybridMultilevel"/>
    <w:tmpl w:val="043CD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A1887"/>
    <w:multiLevelType w:val="hybridMultilevel"/>
    <w:tmpl w:val="3760A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1A94"/>
    <w:multiLevelType w:val="hybridMultilevel"/>
    <w:tmpl w:val="93AA53B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297B80"/>
    <w:multiLevelType w:val="hybridMultilevel"/>
    <w:tmpl w:val="2036F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60FE8"/>
    <w:multiLevelType w:val="hybridMultilevel"/>
    <w:tmpl w:val="AFDE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C6770"/>
    <w:multiLevelType w:val="hybridMultilevel"/>
    <w:tmpl w:val="6D4423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85402"/>
    <w:multiLevelType w:val="hybridMultilevel"/>
    <w:tmpl w:val="5B7CF76A"/>
    <w:lvl w:ilvl="0" w:tplc="54B062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9EF"/>
    <w:multiLevelType w:val="hybridMultilevel"/>
    <w:tmpl w:val="F154B1BC"/>
    <w:lvl w:ilvl="0" w:tplc="571ADCC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5C4217"/>
    <w:multiLevelType w:val="hybridMultilevel"/>
    <w:tmpl w:val="624450B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AF01EC"/>
    <w:multiLevelType w:val="hybridMultilevel"/>
    <w:tmpl w:val="D7FC5CC8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BEB6340"/>
    <w:multiLevelType w:val="hybridMultilevel"/>
    <w:tmpl w:val="CA8628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CC44E9"/>
    <w:multiLevelType w:val="hybridMultilevel"/>
    <w:tmpl w:val="A492E23C"/>
    <w:lvl w:ilvl="0" w:tplc="7248A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0750C42"/>
    <w:multiLevelType w:val="hybridMultilevel"/>
    <w:tmpl w:val="D62E4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D1BE0"/>
    <w:multiLevelType w:val="hybridMultilevel"/>
    <w:tmpl w:val="40125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51D5"/>
    <w:multiLevelType w:val="hybridMultilevel"/>
    <w:tmpl w:val="5C9E7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C2C8A"/>
    <w:multiLevelType w:val="hybridMultilevel"/>
    <w:tmpl w:val="068A43BA"/>
    <w:lvl w:ilvl="0" w:tplc="71DA2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00B14"/>
    <w:multiLevelType w:val="hybridMultilevel"/>
    <w:tmpl w:val="581EC7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"/>
  </w:num>
  <w:num w:numId="11">
    <w:abstractNumId w:val="4"/>
  </w:num>
  <w:num w:numId="12">
    <w:abstractNumId w:val="20"/>
  </w:num>
  <w:num w:numId="13">
    <w:abstractNumId w:val="12"/>
  </w:num>
  <w:num w:numId="14">
    <w:abstractNumId w:val="18"/>
  </w:num>
  <w:num w:numId="15">
    <w:abstractNumId w:val="22"/>
  </w:num>
  <w:num w:numId="16">
    <w:abstractNumId w:val="3"/>
  </w:num>
  <w:num w:numId="17">
    <w:abstractNumId w:val="10"/>
  </w:num>
  <w:num w:numId="18">
    <w:abstractNumId w:val="16"/>
  </w:num>
  <w:num w:numId="19">
    <w:abstractNumId w:val="19"/>
  </w:num>
  <w:num w:numId="20">
    <w:abstractNumId w:val="21"/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7"/>
  </w:num>
  <w:num w:numId="23">
    <w:abstractNumId w:val="9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3F"/>
    <w:rsid w:val="00003412"/>
    <w:rsid w:val="00021C30"/>
    <w:rsid w:val="00061A8B"/>
    <w:rsid w:val="0006216D"/>
    <w:rsid w:val="0006459B"/>
    <w:rsid w:val="00065CA5"/>
    <w:rsid w:val="00076676"/>
    <w:rsid w:val="00077645"/>
    <w:rsid w:val="00093331"/>
    <w:rsid w:val="00096BBE"/>
    <w:rsid w:val="000972DD"/>
    <w:rsid w:val="000B1FEE"/>
    <w:rsid w:val="000C398A"/>
    <w:rsid w:val="000D07AD"/>
    <w:rsid w:val="000E1A5B"/>
    <w:rsid w:val="000F006F"/>
    <w:rsid w:val="000F6D2B"/>
    <w:rsid w:val="00103120"/>
    <w:rsid w:val="001061CC"/>
    <w:rsid w:val="00131EEC"/>
    <w:rsid w:val="00141242"/>
    <w:rsid w:val="00145687"/>
    <w:rsid w:val="001606F0"/>
    <w:rsid w:val="00161738"/>
    <w:rsid w:val="001659E3"/>
    <w:rsid w:val="001725EE"/>
    <w:rsid w:val="00175B75"/>
    <w:rsid w:val="00187D6E"/>
    <w:rsid w:val="0019418E"/>
    <w:rsid w:val="00194B88"/>
    <w:rsid w:val="001A1008"/>
    <w:rsid w:val="001A42CE"/>
    <w:rsid w:val="001B0FB1"/>
    <w:rsid w:val="001B1CF6"/>
    <w:rsid w:val="001B543F"/>
    <w:rsid w:val="001C103F"/>
    <w:rsid w:val="001C3216"/>
    <w:rsid w:val="001C6EDD"/>
    <w:rsid w:val="001D0AC6"/>
    <w:rsid w:val="001E0585"/>
    <w:rsid w:val="001F6B66"/>
    <w:rsid w:val="002047C6"/>
    <w:rsid w:val="0020669C"/>
    <w:rsid w:val="00207F4F"/>
    <w:rsid w:val="00220023"/>
    <w:rsid w:val="00220CD0"/>
    <w:rsid w:val="00227665"/>
    <w:rsid w:val="00230EE4"/>
    <w:rsid w:val="0023503B"/>
    <w:rsid w:val="002350BB"/>
    <w:rsid w:val="00245175"/>
    <w:rsid w:val="00260DA4"/>
    <w:rsid w:val="00272F3B"/>
    <w:rsid w:val="002753FC"/>
    <w:rsid w:val="00283354"/>
    <w:rsid w:val="002919D8"/>
    <w:rsid w:val="00292DD0"/>
    <w:rsid w:val="002A306B"/>
    <w:rsid w:val="002A71C0"/>
    <w:rsid w:val="002C5BD8"/>
    <w:rsid w:val="002C5C43"/>
    <w:rsid w:val="002C737E"/>
    <w:rsid w:val="002D0455"/>
    <w:rsid w:val="002D25FC"/>
    <w:rsid w:val="002D6C0E"/>
    <w:rsid w:val="002E0E76"/>
    <w:rsid w:val="002F489A"/>
    <w:rsid w:val="00303226"/>
    <w:rsid w:val="0031381C"/>
    <w:rsid w:val="00317394"/>
    <w:rsid w:val="00320CDC"/>
    <w:rsid w:val="0032309F"/>
    <w:rsid w:val="00323672"/>
    <w:rsid w:val="00323F76"/>
    <w:rsid w:val="00327911"/>
    <w:rsid w:val="00341175"/>
    <w:rsid w:val="00356EDD"/>
    <w:rsid w:val="00363BC8"/>
    <w:rsid w:val="00370B0F"/>
    <w:rsid w:val="00371FD3"/>
    <w:rsid w:val="00372331"/>
    <w:rsid w:val="00373D7D"/>
    <w:rsid w:val="0038147F"/>
    <w:rsid w:val="00382919"/>
    <w:rsid w:val="00386925"/>
    <w:rsid w:val="0039287C"/>
    <w:rsid w:val="0039407F"/>
    <w:rsid w:val="0039667C"/>
    <w:rsid w:val="003968E3"/>
    <w:rsid w:val="00396C72"/>
    <w:rsid w:val="003A59D6"/>
    <w:rsid w:val="003A60E9"/>
    <w:rsid w:val="003B1E98"/>
    <w:rsid w:val="003B79F6"/>
    <w:rsid w:val="003C76B2"/>
    <w:rsid w:val="003D7647"/>
    <w:rsid w:val="003E28AD"/>
    <w:rsid w:val="003E4CE7"/>
    <w:rsid w:val="004018A8"/>
    <w:rsid w:val="00410F9A"/>
    <w:rsid w:val="00426ACF"/>
    <w:rsid w:val="004364BA"/>
    <w:rsid w:val="00445A5F"/>
    <w:rsid w:val="004517E7"/>
    <w:rsid w:val="00453186"/>
    <w:rsid w:val="004563AB"/>
    <w:rsid w:val="00457303"/>
    <w:rsid w:val="00460C1D"/>
    <w:rsid w:val="00465554"/>
    <w:rsid w:val="00466090"/>
    <w:rsid w:val="004732C8"/>
    <w:rsid w:val="0047587D"/>
    <w:rsid w:val="004A29A6"/>
    <w:rsid w:val="004B067A"/>
    <w:rsid w:val="004B10C5"/>
    <w:rsid w:val="004B53FB"/>
    <w:rsid w:val="004B5EF4"/>
    <w:rsid w:val="004D1842"/>
    <w:rsid w:val="004D1C25"/>
    <w:rsid w:val="004D241A"/>
    <w:rsid w:val="004D65F9"/>
    <w:rsid w:val="004E007A"/>
    <w:rsid w:val="004E2C03"/>
    <w:rsid w:val="00504E0F"/>
    <w:rsid w:val="005243D8"/>
    <w:rsid w:val="00524AC0"/>
    <w:rsid w:val="00530E5D"/>
    <w:rsid w:val="0053658B"/>
    <w:rsid w:val="00543DAE"/>
    <w:rsid w:val="00555BBD"/>
    <w:rsid w:val="00556CB9"/>
    <w:rsid w:val="00563D43"/>
    <w:rsid w:val="00565543"/>
    <w:rsid w:val="00571328"/>
    <w:rsid w:val="0058190E"/>
    <w:rsid w:val="00582D2A"/>
    <w:rsid w:val="00584B49"/>
    <w:rsid w:val="00597CD1"/>
    <w:rsid w:val="005A4715"/>
    <w:rsid w:val="005B4921"/>
    <w:rsid w:val="005C3583"/>
    <w:rsid w:val="005D5D62"/>
    <w:rsid w:val="005F060A"/>
    <w:rsid w:val="005F541D"/>
    <w:rsid w:val="006039B0"/>
    <w:rsid w:val="00612982"/>
    <w:rsid w:val="00613EE5"/>
    <w:rsid w:val="00620B8F"/>
    <w:rsid w:val="0062544E"/>
    <w:rsid w:val="00642036"/>
    <w:rsid w:val="00644BFB"/>
    <w:rsid w:val="0065245A"/>
    <w:rsid w:val="006718BD"/>
    <w:rsid w:val="00683F9E"/>
    <w:rsid w:val="00685630"/>
    <w:rsid w:val="0069074B"/>
    <w:rsid w:val="006912D9"/>
    <w:rsid w:val="006A23BF"/>
    <w:rsid w:val="006A776E"/>
    <w:rsid w:val="006B648F"/>
    <w:rsid w:val="006C77B0"/>
    <w:rsid w:val="006C781B"/>
    <w:rsid w:val="006E21C9"/>
    <w:rsid w:val="006E3FD1"/>
    <w:rsid w:val="006F0D94"/>
    <w:rsid w:val="006F7171"/>
    <w:rsid w:val="0070032E"/>
    <w:rsid w:val="00702D53"/>
    <w:rsid w:val="0072697D"/>
    <w:rsid w:val="00730240"/>
    <w:rsid w:val="00731869"/>
    <w:rsid w:val="007322EB"/>
    <w:rsid w:val="007334CA"/>
    <w:rsid w:val="00742EA7"/>
    <w:rsid w:val="00744C00"/>
    <w:rsid w:val="00747A43"/>
    <w:rsid w:val="00747E10"/>
    <w:rsid w:val="00754BF2"/>
    <w:rsid w:val="0075585E"/>
    <w:rsid w:val="007757F5"/>
    <w:rsid w:val="00775D98"/>
    <w:rsid w:val="0077661D"/>
    <w:rsid w:val="007768EE"/>
    <w:rsid w:val="0078422E"/>
    <w:rsid w:val="00793A24"/>
    <w:rsid w:val="00796B59"/>
    <w:rsid w:val="007A1009"/>
    <w:rsid w:val="007A7BED"/>
    <w:rsid w:val="007A7D3C"/>
    <w:rsid w:val="007B1F2A"/>
    <w:rsid w:val="007B402E"/>
    <w:rsid w:val="007B5348"/>
    <w:rsid w:val="007C5828"/>
    <w:rsid w:val="007D2D89"/>
    <w:rsid w:val="007D5805"/>
    <w:rsid w:val="007D684E"/>
    <w:rsid w:val="007D7AF7"/>
    <w:rsid w:val="007E3580"/>
    <w:rsid w:val="007F4870"/>
    <w:rsid w:val="00801345"/>
    <w:rsid w:val="00802267"/>
    <w:rsid w:val="00810C85"/>
    <w:rsid w:val="00811D7C"/>
    <w:rsid w:val="00813715"/>
    <w:rsid w:val="008146C2"/>
    <w:rsid w:val="00835161"/>
    <w:rsid w:val="008353B9"/>
    <w:rsid w:val="00852DD8"/>
    <w:rsid w:val="0085445F"/>
    <w:rsid w:val="00861A26"/>
    <w:rsid w:val="008A0857"/>
    <w:rsid w:val="008B2BEA"/>
    <w:rsid w:val="008B5482"/>
    <w:rsid w:val="008C4799"/>
    <w:rsid w:val="008C7BAC"/>
    <w:rsid w:val="008E11D9"/>
    <w:rsid w:val="008E61B1"/>
    <w:rsid w:val="008E739A"/>
    <w:rsid w:val="008F2187"/>
    <w:rsid w:val="008F7650"/>
    <w:rsid w:val="008F7C74"/>
    <w:rsid w:val="00900EF1"/>
    <w:rsid w:val="00904B5F"/>
    <w:rsid w:val="00907BBA"/>
    <w:rsid w:val="0091253E"/>
    <w:rsid w:val="00940C38"/>
    <w:rsid w:val="009425E9"/>
    <w:rsid w:val="00953F6D"/>
    <w:rsid w:val="00964A7F"/>
    <w:rsid w:val="00981469"/>
    <w:rsid w:val="0098344F"/>
    <w:rsid w:val="00984FBD"/>
    <w:rsid w:val="00990630"/>
    <w:rsid w:val="009956DC"/>
    <w:rsid w:val="009A176B"/>
    <w:rsid w:val="009A23DC"/>
    <w:rsid w:val="009A6086"/>
    <w:rsid w:val="009B5736"/>
    <w:rsid w:val="009C2C79"/>
    <w:rsid w:val="009C7B77"/>
    <w:rsid w:val="009D3784"/>
    <w:rsid w:val="009E223F"/>
    <w:rsid w:val="009E2536"/>
    <w:rsid w:val="009E5A16"/>
    <w:rsid w:val="009F4146"/>
    <w:rsid w:val="009F42E9"/>
    <w:rsid w:val="00A0022B"/>
    <w:rsid w:val="00A04657"/>
    <w:rsid w:val="00A048D0"/>
    <w:rsid w:val="00A15264"/>
    <w:rsid w:val="00A27E34"/>
    <w:rsid w:val="00A32B59"/>
    <w:rsid w:val="00A376AC"/>
    <w:rsid w:val="00A43D0E"/>
    <w:rsid w:val="00A61502"/>
    <w:rsid w:val="00A707E7"/>
    <w:rsid w:val="00A70B22"/>
    <w:rsid w:val="00A71A32"/>
    <w:rsid w:val="00A71CD5"/>
    <w:rsid w:val="00A83E39"/>
    <w:rsid w:val="00A928F6"/>
    <w:rsid w:val="00A96E09"/>
    <w:rsid w:val="00A96ED6"/>
    <w:rsid w:val="00A972F6"/>
    <w:rsid w:val="00AA1B44"/>
    <w:rsid w:val="00AC0E0D"/>
    <w:rsid w:val="00AC4C67"/>
    <w:rsid w:val="00AC588F"/>
    <w:rsid w:val="00AC6D3C"/>
    <w:rsid w:val="00AE650B"/>
    <w:rsid w:val="00AE760B"/>
    <w:rsid w:val="00AF1A5C"/>
    <w:rsid w:val="00AF3972"/>
    <w:rsid w:val="00B0241B"/>
    <w:rsid w:val="00B148A8"/>
    <w:rsid w:val="00B225AE"/>
    <w:rsid w:val="00B258FE"/>
    <w:rsid w:val="00B26C5E"/>
    <w:rsid w:val="00B32252"/>
    <w:rsid w:val="00B40042"/>
    <w:rsid w:val="00B45F1D"/>
    <w:rsid w:val="00B4724B"/>
    <w:rsid w:val="00B55B43"/>
    <w:rsid w:val="00B55BFF"/>
    <w:rsid w:val="00B56C95"/>
    <w:rsid w:val="00B60996"/>
    <w:rsid w:val="00B71269"/>
    <w:rsid w:val="00B74AEC"/>
    <w:rsid w:val="00B76B9D"/>
    <w:rsid w:val="00B87256"/>
    <w:rsid w:val="00BB3D82"/>
    <w:rsid w:val="00BD1C65"/>
    <w:rsid w:val="00BE5070"/>
    <w:rsid w:val="00C065F9"/>
    <w:rsid w:val="00C47470"/>
    <w:rsid w:val="00C6279A"/>
    <w:rsid w:val="00C7669C"/>
    <w:rsid w:val="00C77BCB"/>
    <w:rsid w:val="00C820F4"/>
    <w:rsid w:val="00C85DCB"/>
    <w:rsid w:val="00C93E5B"/>
    <w:rsid w:val="00C9551E"/>
    <w:rsid w:val="00C958C2"/>
    <w:rsid w:val="00CA53A6"/>
    <w:rsid w:val="00CA6549"/>
    <w:rsid w:val="00CB16C2"/>
    <w:rsid w:val="00CB5B8C"/>
    <w:rsid w:val="00CC45B5"/>
    <w:rsid w:val="00CC50D1"/>
    <w:rsid w:val="00CD0583"/>
    <w:rsid w:val="00CD1F82"/>
    <w:rsid w:val="00CE0698"/>
    <w:rsid w:val="00CE2656"/>
    <w:rsid w:val="00CE3486"/>
    <w:rsid w:val="00CF3D96"/>
    <w:rsid w:val="00D05746"/>
    <w:rsid w:val="00D07244"/>
    <w:rsid w:val="00D14D65"/>
    <w:rsid w:val="00D369AC"/>
    <w:rsid w:val="00D42D26"/>
    <w:rsid w:val="00D45892"/>
    <w:rsid w:val="00D51572"/>
    <w:rsid w:val="00D55286"/>
    <w:rsid w:val="00D61312"/>
    <w:rsid w:val="00D67F58"/>
    <w:rsid w:val="00D76C5D"/>
    <w:rsid w:val="00D838A1"/>
    <w:rsid w:val="00D8556C"/>
    <w:rsid w:val="00D90F64"/>
    <w:rsid w:val="00DA2E4C"/>
    <w:rsid w:val="00DA38E5"/>
    <w:rsid w:val="00DA5356"/>
    <w:rsid w:val="00DA5B9E"/>
    <w:rsid w:val="00DC07A3"/>
    <w:rsid w:val="00DC3C9F"/>
    <w:rsid w:val="00DC694D"/>
    <w:rsid w:val="00DD57EC"/>
    <w:rsid w:val="00DE5543"/>
    <w:rsid w:val="00DF04F5"/>
    <w:rsid w:val="00DF3CD9"/>
    <w:rsid w:val="00DF61B9"/>
    <w:rsid w:val="00DF7720"/>
    <w:rsid w:val="00E02854"/>
    <w:rsid w:val="00E03048"/>
    <w:rsid w:val="00E03083"/>
    <w:rsid w:val="00E1063F"/>
    <w:rsid w:val="00E220D1"/>
    <w:rsid w:val="00E417A4"/>
    <w:rsid w:val="00E47BA2"/>
    <w:rsid w:val="00E50582"/>
    <w:rsid w:val="00E51D4C"/>
    <w:rsid w:val="00E60713"/>
    <w:rsid w:val="00E64F9C"/>
    <w:rsid w:val="00E6600D"/>
    <w:rsid w:val="00E71773"/>
    <w:rsid w:val="00E74FB4"/>
    <w:rsid w:val="00E76B72"/>
    <w:rsid w:val="00E85F94"/>
    <w:rsid w:val="00E90D16"/>
    <w:rsid w:val="00E94C15"/>
    <w:rsid w:val="00EA7411"/>
    <w:rsid w:val="00EB28B4"/>
    <w:rsid w:val="00EB5865"/>
    <w:rsid w:val="00EB760A"/>
    <w:rsid w:val="00EC5189"/>
    <w:rsid w:val="00ED200A"/>
    <w:rsid w:val="00ED2098"/>
    <w:rsid w:val="00ED6CBD"/>
    <w:rsid w:val="00EE4C6A"/>
    <w:rsid w:val="00EF154A"/>
    <w:rsid w:val="00EF3DDD"/>
    <w:rsid w:val="00F13D66"/>
    <w:rsid w:val="00F15211"/>
    <w:rsid w:val="00F7182A"/>
    <w:rsid w:val="00F7635D"/>
    <w:rsid w:val="00F85184"/>
    <w:rsid w:val="00F9105A"/>
    <w:rsid w:val="00F927D4"/>
    <w:rsid w:val="00F9328A"/>
    <w:rsid w:val="00F97935"/>
    <w:rsid w:val="00FA0ECD"/>
    <w:rsid w:val="00FA1C0F"/>
    <w:rsid w:val="00FA2965"/>
    <w:rsid w:val="00FB21EF"/>
    <w:rsid w:val="00FB3DB6"/>
    <w:rsid w:val="00FE2578"/>
    <w:rsid w:val="00FE64FF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CD287"/>
  <w15:docId w15:val="{84475F45-6734-41A9-815D-885E9F33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B72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2C5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C103F"/>
    <w:pPr>
      <w:keepNext/>
      <w:widowControl w:val="0"/>
      <w:jc w:val="both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qFormat/>
    <w:rsid w:val="001C103F"/>
    <w:pPr>
      <w:keepNext/>
      <w:widowControl w:val="0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C103F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103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5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56C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2F489A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2F48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2F489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2B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B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D200A"/>
    <w:pPr>
      <w:ind w:left="720"/>
      <w:contextualSpacing/>
    </w:pPr>
  </w:style>
  <w:style w:type="table" w:styleId="Grigliatabella">
    <w:name w:val="Table Grid"/>
    <w:basedOn w:val="Tabellanormale"/>
    <w:uiPriority w:val="99"/>
    <w:rsid w:val="004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A42CE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DF61B9"/>
    <w:pPr>
      <w:widowControl w:val="0"/>
      <w:autoSpaceDE w:val="0"/>
      <w:autoSpaceDN w:val="0"/>
    </w:pPr>
    <w:rPr>
      <w:rFonts w:ascii="Verdana" w:eastAsia="Verdana" w:hAnsi="Verdana" w:cs="Verdana"/>
      <w:b/>
      <w:bCs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61B9"/>
    <w:rPr>
      <w:rFonts w:ascii="Verdana" w:eastAsia="Verdana" w:hAnsi="Verdana" w:cs="Verdana"/>
      <w:b/>
      <w:bCs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189"/>
    <w:rPr>
      <w:rFonts w:ascii="Times New Roman" w:eastAsia="Times New Roman" w:hAnsi="Times New Roman"/>
      <w:sz w:val="24"/>
    </w:rPr>
  </w:style>
  <w:style w:type="paragraph" w:styleId="NormaleWeb">
    <w:name w:val="Normal (Web)"/>
    <w:basedOn w:val="Normale"/>
    <w:uiPriority w:val="99"/>
    <w:unhideWhenUsed/>
    <w:rsid w:val="00EC5189"/>
    <w:pPr>
      <w:spacing w:before="100" w:beforeAutospacing="1" w:after="100" w:afterAutospacing="1"/>
    </w:pPr>
    <w:rPr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32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21">
    <w:name w:val="Corpo del testo 21"/>
    <w:basedOn w:val="Normale"/>
    <w:rsid w:val="00303226"/>
    <w:pPr>
      <w:ind w:firstLine="709"/>
    </w:pPr>
    <w:rPr>
      <w:sz w:val="28"/>
    </w:rPr>
  </w:style>
  <w:style w:type="paragraph" w:customStyle="1" w:styleId="Corpodeltesto22">
    <w:name w:val="Corpo del testo 22"/>
    <w:basedOn w:val="Normale"/>
    <w:rsid w:val="00DD57EC"/>
    <w:pPr>
      <w:ind w:firstLine="709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vittorioemanuelepa.it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7muVq7OaplBvCM:http://www.trainsimhobby.com/public/Data/Etr500PLT/2009121201934_LOGO_provincia_regionale_di_palermo.gif" TargetMode="External"/><Relationship Id="rId3" Type="http://schemas.openxmlformats.org/officeDocument/2006/relationships/hyperlink" Target="http://www.google.it/imgres?imgurl=http://www.corriereinformazione.it/images/stories/logo_regione_Sicilia.jpg&amp;imgrefurl=http://www.corriereinformazione.it/201003041272/economia/agevolazioni-ed-incentivi/regione-sicilia-modifiche-al-bando-per-le-imprese-artigiane.html&amp;usg=__L4b0qQueSmJ2-_ST9UNc_TQMb90=&amp;h=1250&amp;w=1012&amp;sz=192&amp;hl=it&amp;start=1&amp;itbs=1&amp;tbnid=i5UlXQEE5dtLFM:&amp;tbnh=150&amp;tbnw=121&amp;prev=/images?q=logo+regione+sicilia&amp;hl=it&amp;sa=G&amp;gbv=2&amp;tbs=isch:1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hyperlink" Target="http://www.google.it/imgres?imgurl=http://www.trainsimhobby.com/public/Data/Etr500PLT/2009121201934_LOGO_provincia_regionale_di_palermo.gif&amp;imgrefurl=http://www.trainsimhobby.com/forum/topic.asp?TOPIC_ID=3240&amp;usg=__eEuW9_cDQ11zvgB9T_YbL86zjnk=&amp;h=487&amp;w=300&amp;sz=51&amp;hl=it&amp;start=1&amp;itbs=1&amp;tbnid=7muVq7OaplBvCM:&amp;tbnh=129&amp;tbnw=79&amp;prev=/images?q=logo+provincia+palermo&amp;hl=it&amp;sa=G&amp;gbv=2&amp;tbs=isch:1" TargetMode="External"/><Relationship Id="rId11" Type="http://schemas.openxmlformats.org/officeDocument/2006/relationships/image" Target="http://t3.gstatic.com/images?q=tbn:zRK_1f4copYvTM:https://myportal.regione.veneto.it/opencms/export/sites/default/CMA/territorio/OPEN-ALP/Immagini_OPENALP/LoghiNuovi/0_logo_europa.jpg" TargetMode="External"/><Relationship Id="rId5" Type="http://schemas.openxmlformats.org/officeDocument/2006/relationships/image" Target="http://t1.gstatic.com/images?q=tbn:i5UlXQEE5dtLFM:http://www.corriereinformazione.it/images/stories/logo_regione_Sicilia.jpg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3.jpeg"/><Relationship Id="rId9" Type="http://schemas.openxmlformats.org/officeDocument/2006/relationships/hyperlink" Target="http://www.google.it/imgres?imgurl=https://myportal.regione.veneto.it/opencms/export/sites/default/CMA/territorio/OPEN-ALP/Immagini_OPENALP/LoghiNuovi/0_logo_europa.jpg&amp;imgrefurl=https://myportal.regione.veneto.it/opencms/cmsinternacm.act?dir=/opencms/opencms/CMA/territorio/OPEN-ALP/&amp;style=6&amp;usg=__xEWSjfhL2iVNggrMpvSZscfc3qY=&amp;h=315&amp;w=472&amp;sz=18&amp;hl=it&amp;start=1&amp;itbs=1&amp;tbnid=zRK_1f4copYvTM:&amp;tbnh=86&amp;tbnw=129&amp;prev=/images?q=logo+europa&amp;hl=it&amp;sa=G&amp;gbv=2&amp;tbs=isch: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3604F-05E2-48F4-AB1A-E5C7CFA5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12574</CharactersWithSpaces>
  <SharedDoc>false</SharedDoc>
  <HLinks>
    <vt:vector size="48" baseType="variant"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http://www.lcvittorioemanuelepa.it/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http://www.lcvittorioemanueleoa.it/</vt:lpwstr>
      </vt:variant>
      <vt:variant>
        <vt:lpwstr/>
      </vt:variant>
      <vt:variant>
        <vt:i4>5767245</vt:i4>
      </vt:variant>
      <vt:variant>
        <vt:i4>-1</vt:i4>
      </vt:variant>
      <vt:variant>
        <vt:i4>10242</vt:i4>
      </vt:variant>
      <vt:variant>
        <vt:i4>4</vt:i4>
      </vt:variant>
      <vt:variant>
        <vt:lpwstr>http://www.google.it/imgres?imgurl=http://www.trainsimhobby.com/public/Data/Etr500PLT/2009121201934_LOGO_provincia_regionale_di_palermo.gif&amp;imgrefurl=http://www.trainsimhobby.com/forum/topic.asp?TOPIC_ID=3240&amp;usg=__eEuW9_cDQ11zvgB9T_YbL86zjnk=&amp;h=487&amp;w=300&amp;sz=51&amp;hl=it&amp;start=1&amp;itbs=1&amp;tbnid=7muVq7OaplBvCM:&amp;tbnh=129&amp;tbnw=79&amp;prev=/images?q=logo+provincia+palermo&amp;hl=it&amp;sa=G&amp;gbv=2&amp;tbs=isch:1</vt:lpwstr>
      </vt:variant>
      <vt:variant>
        <vt:lpwstr/>
      </vt:variant>
      <vt:variant>
        <vt:i4>6094901</vt:i4>
      </vt:variant>
      <vt:variant>
        <vt:i4>-1</vt:i4>
      </vt:variant>
      <vt:variant>
        <vt:i4>10242</vt:i4>
      </vt:variant>
      <vt:variant>
        <vt:i4>1</vt:i4>
      </vt:variant>
      <vt:variant>
        <vt:lpwstr>http://t1.gstatic.com/images?q=tbn:7muVq7OaplBvCM:http://www.trainsimhobby.com/public/Data/Etr500PLT/2009121201934_LOGO_provincia_regionale_di_palermo.gif</vt:lpwstr>
      </vt:variant>
      <vt:variant>
        <vt:lpwstr/>
      </vt:variant>
      <vt:variant>
        <vt:i4>2228277</vt:i4>
      </vt:variant>
      <vt:variant>
        <vt:i4>-1</vt:i4>
      </vt:variant>
      <vt:variant>
        <vt:i4>10244</vt:i4>
      </vt:variant>
      <vt:variant>
        <vt:i4>4</vt:i4>
      </vt:variant>
      <vt:variant>
        <vt:lpwstr>http://www.google.it/imgres?imgurl=http://www.corriereinformazione.it/images/stories/logo_regione_Sicilia.jpg&amp;imgrefurl=http://www.corriereinformazione.it/201003041272/economia/agevolazioni-ed-incentivi/regione-sicilia-modifiche-al-bando-per-le-imprese-artigiane.html&amp;usg=__L4b0qQueSmJ2-_ST9UNc_TQMb90=&amp;h=1250&amp;w=1012&amp;sz=192&amp;hl=it&amp;start=1&amp;itbs=1&amp;tbnid=i5UlXQEE5dtLFM:&amp;tbnh=150&amp;tbnw=121&amp;prev=/images?q=logo+regione+sicilia&amp;hl=it&amp;sa=G&amp;gbv=2&amp;tbs=isch:1</vt:lpwstr>
      </vt:variant>
      <vt:variant>
        <vt:lpwstr/>
      </vt:variant>
      <vt:variant>
        <vt:i4>720923</vt:i4>
      </vt:variant>
      <vt:variant>
        <vt:i4>-1</vt:i4>
      </vt:variant>
      <vt:variant>
        <vt:i4>10244</vt:i4>
      </vt:variant>
      <vt:variant>
        <vt:i4>1</vt:i4>
      </vt:variant>
      <vt:variant>
        <vt:lpwstr>http://t1.gstatic.com/images?q=tbn:i5UlXQEE5dtLFM:http://www.corriereinformazione.it/images/stories/logo_regione_Sicilia.jpg</vt:lpwstr>
      </vt:variant>
      <vt:variant>
        <vt:lpwstr/>
      </vt:variant>
      <vt:variant>
        <vt:i4>6553672</vt:i4>
      </vt:variant>
      <vt:variant>
        <vt:i4>-1</vt:i4>
      </vt:variant>
      <vt:variant>
        <vt:i4>10245</vt:i4>
      </vt:variant>
      <vt:variant>
        <vt:i4>4</vt:i4>
      </vt:variant>
      <vt:variant>
        <vt:lpwstr>http://www.google.it/imgres?imgurl=https://myportal.regione.veneto.it/opencms/export/sites/default/CMA/territorio/OPEN-ALP/Immagini_OPENALP/LoghiNuovi/0_logo_europa.jpg&amp;imgrefurl=https://myportal.regione.veneto.it/opencms/cmsinternacm.act?dir=/opencms/opencms/CMA/territorio/OPEN-ALP/&amp;style=6&amp;usg=__xEWSjfhL2iVNggrMpvSZscfc3qY=&amp;h=315&amp;w=472&amp;sz=18&amp;hl=it&amp;start=1&amp;itbs=1&amp;tbnid=zRK_1f4copYvTM:&amp;tbnh=86&amp;tbnw=129&amp;prev=/images?q=logo+europa&amp;hl=it&amp;sa=G&amp;gbv=2&amp;tbs=isch:1</vt:lpwstr>
      </vt:variant>
      <vt:variant>
        <vt:lpwstr/>
      </vt:variant>
      <vt:variant>
        <vt:i4>6094935</vt:i4>
      </vt:variant>
      <vt:variant>
        <vt:i4>-1</vt:i4>
      </vt:variant>
      <vt:variant>
        <vt:i4>10245</vt:i4>
      </vt:variant>
      <vt:variant>
        <vt:i4>1</vt:i4>
      </vt:variant>
      <vt:variant>
        <vt:lpwstr>http://t3.gstatic.com/images?q=tbn:zRK_1f4copYvTM:https://myportal.regione.veneto.it/opencms/export/sites/default/CMA/territorio/OPEN-ALP/Immagini_OPENALP/LoghiNuovi/0_logo_europa.jpg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Sam</dc:creator>
  <cp:lastModifiedBy>Utente</cp:lastModifiedBy>
  <cp:revision>15</cp:revision>
  <cp:lastPrinted>2023-05-12T06:31:00Z</cp:lastPrinted>
  <dcterms:created xsi:type="dcterms:W3CDTF">2023-10-20T07:18:00Z</dcterms:created>
  <dcterms:modified xsi:type="dcterms:W3CDTF">2024-04-19T10:47:00Z</dcterms:modified>
</cp:coreProperties>
</file>